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5B3A45B1"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3GPP TSG RAN WG1</w:t>
      </w:r>
      <w:r w:rsidR="00464741" w:rsidRPr="002919FB">
        <w:rPr>
          <w:rFonts w:eastAsia="宋体"/>
          <w:b/>
          <w:bCs/>
          <w:sz w:val="28"/>
          <w:szCs w:val="28"/>
          <w:lang w:eastAsia="zh-CN"/>
        </w:rPr>
        <w:t>#1</w:t>
      </w:r>
      <w:r w:rsidR="009E258F">
        <w:rPr>
          <w:rFonts w:eastAsia="宋体"/>
          <w:b/>
          <w:bCs/>
          <w:sz w:val="28"/>
          <w:szCs w:val="28"/>
          <w:lang w:eastAsia="zh-CN"/>
        </w:rPr>
        <w:t>10</w:t>
      </w:r>
      <w:r w:rsidR="005A28E6">
        <w:rPr>
          <w:rFonts w:eastAsia="宋体"/>
          <w:b/>
          <w:bCs/>
          <w:sz w:val="28"/>
          <w:szCs w:val="28"/>
          <w:lang w:eastAsia="zh-CN"/>
        </w:rPr>
        <w:t xml:space="preserve">         </w:t>
      </w:r>
      <w:r w:rsidR="00422B52" w:rsidRPr="002919FB">
        <w:rPr>
          <w:rFonts w:eastAsia="宋体"/>
          <w:b/>
          <w:bCs/>
          <w:sz w:val="28"/>
          <w:szCs w:val="28"/>
          <w:lang w:eastAsia="zh-CN"/>
        </w:rPr>
        <w:t xml:space="preserve">        </w:t>
      </w:r>
      <w:r w:rsidR="006B0BEB" w:rsidRPr="002919FB">
        <w:rPr>
          <w:rFonts w:eastAsia="宋体"/>
          <w:b/>
          <w:bCs/>
          <w:sz w:val="28"/>
          <w:szCs w:val="28"/>
          <w:lang w:eastAsia="zh-CN"/>
        </w:rPr>
        <w:t xml:space="preserve">    </w:t>
      </w:r>
      <w:r w:rsidRPr="002919FB">
        <w:rPr>
          <w:rFonts w:eastAsia="宋体"/>
          <w:b/>
          <w:bCs/>
          <w:sz w:val="28"/>
          <w:szCs w:val="28"/>
        </w:rPr>
        <w:t xml:space="preserve">      </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915D3E" w:rsidRPr="002919FB">
        <w:rPr>
          <w:rFonts w:eastAsia="宋体"/>
          <w:b/>
          <w:bCs/>
          <w:sz w:val="28"/>
          <w:szCs w:val="28"/>
        </w:rPr>
        <w:t>R1-</w:t>
      </w:r>
      <w:r w:rsidR="00A72BB2" w:rsidRPr="002919FB">
        <w:t xml:space="preserve"> </w:t>
      </w:r>
      <w:r w:rsidR="00785D7D">
        <w:rPr>
          <w:rFonts w:eastAsia="宋体"/>
          <w:b/>
          <w:bCs/>
          <w:sz w:val="28"/>
          <w:szCs w:val="28"/>
        </w:rPr>
        <w:t>2206209</w:t>
      </w:r>
    </w:p>
    <w:p w14:paraId="4A2B2B80" w14:textId="6F38D581" w:rsidR="003D7203" w:rsidRPr="002919FB" w:rsidRDefault="005A28E6" w:rsidP="003D7203">
      <w:pPr>
        <w:tabs>
          <w:tab w:val="center" w:pos="4536"/>
          <w:tab w:val="right" w:pos="9072"/>
        </w:tabs>
        <w:rPr>
          <w:rFonts w:eastAsia="宋体"/>
          <w:b/>
          <w:bCs/>
          <w:sz w:val="28"/>
          <w:szCs w:val="28"/>
        </w:rPr>
      </w:pPr>
      <w:r>
        <w:rPr>
          <w:rFonts w:eastAsia="宋体"/>
          <w:b/>
          <w:bCs/>
          <w:sz w:val="28"/>
          <w:szCs w:val="28"/>
        </w:rPr>
        <w:t>Toulouse</w:t>
      </w:r>
      <w:r w:rsidRPr="003D7203">
        <w:rPr>
          <w:rFonts w:eastAsia="宋体"/>
          <w:b/>
          <w:bCs/>
          <w:sz w:val="28"/>
          <w:szCs w:val="28"/>
        </w:rPr>
        <w:t xml:space="preserve">, </w:t>
      </w:r>
      <w:r>
        <w:rPr>
          <w:rFonts w:eastAsia="宋体"/>
          <w:b/>
          <w:bCs/>
          <w:sz w:val="28"/>
          <w:szCs w:val="28"/>
        </w:rPr>
        <w:t>Aug. 22</w:t>
      </w:r>
      <w:r>
        <w:rPr>
          <w:rFonts w:eastAsia="宋体"/>
          <w:b/>
          <w:bCs/>
          <w:sz w:val="28"/>
          <w:szCs w:val="28"/>
          <w:vertAlign w:val="superscript"/>
        </w:rPr>
        <w:t>nd</w:t>
      </w:r>
      <w:r w:rsidRPr="003D7203">
        <w:rPr>
          <w:rFonts w:eastAsia="宋体"/>
          <w:b/>
          <w:bCs/>
          <w:sz w:val="28"/>
          <w:szCs w:val="28"/>
        </w:rPr>
        <w:t xml:space="preserve"> –</w:t>
      </w:r>
      <w:r>
        <w:rPr>
          <w:rFonts w:eastAsia="宋体"/>
          <w:b/>
          <w:bCs/>
          <w:sz w:val="28"/>
          <w:szCs w:val="28"/>
          <w:lang w:eastAsia="zh-CN"/>
        </w:rPr>
        <w:t>26</w:t>
      </w:r>
      <w:r>
        <w:rPr>
          <w:rFonts w:eastAsia="宋体"/>
          <w:b/>
          <w:bCs/>
          <w:sz w:val="28"/>
          <w:szCs w:val="28"/>
          <w:vertAlign w:val="superscript"/>
          <w:lang w:eastAsia="zh-CN"/>
        </w:rPr>
        <w:t>th</w:t>
      </w:r>
      <w:r w:rsidRPr="003D7203">
        <w:rPr>
          <w:rFonts w:eastAsia="宋体"/>
          <w:b/>
          <w:bCs/>
          <w:sz w:val="28"/>
          <w:szCs w:val="28"/>
        </w:rPr>
        <w:t>,</w:t>
      </w:r>
      <w:r w:rsidR="003D7203" w:rsidRPr="002919FB">
        <w:rPr>
          <w:rFonts w:eastAsia="宋体"/>
          <w:b/>
          <w:bCs/>
          <w:sz w:val="28"/>
          <w:szCs w:val="28"/>
        </w:rPr>
        <w:t xml:space="preserve"> </w:t>
      </w:r>
      <w:r w:rsidR="00464741" w:rsidRPr="002919FB">
        <w:rPr>
          <w:rFonts w:eastAsia="宋体"/>
          <w:b/>
          <w:bCs/>
          <w:sz w:val="28"/>
          <w:szCs w:val="28"/>
        </w:rPr>
        <w:t>202</w:t>
      </w:r>
      <w:r w:rsidR="00C31D03" w:rsidRPr="002919FB">
        <w:rPr>
          <w:rFonts w:eastAsia="宋体"/>
          <w:b/>
          <w:bCs/>
          <w:sz w:val="28"/>
          <w:szCs w:val="28"/>
        </w:rPr>
        <w:t>2</w:t>
      </w:r>
    </w:p>
    <w:p w14:paraId="19E8FCAD" w14:textId="421CC60E" w:rsidR="000247A4" w:rsidRPr="002919FB" w:rsidRDefault="000247A4" w:rsidP="004B69A5">
      <w:pPr>
        <w:pBdr>
          <w:top w:val="single" w:sz="4" w:space="1" w:color="auto"/>
        </w:pBdr>
        <w:spacing w:after="0"/>
        <w:jc w:val="left"/>
        <w:rPr>
          <w:b/>
          <w:kern w:val="2"/>
          <w:sz w:val="28"/>
          <w:szCs w:val="28"/>
          <w:lang w:eastAsia="zh-CN"/>
        </w:rPr>
      </w:pPr>
    </w:p>
    <w:p w14:paraId="1A322E93" w14:textId="7958CDC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777D46" w:rsidRPr="002919FB">
        <w:rPr>
          <w:b/>
          <w:bCs/>
          <w:sz w:val="28"/>
          <w:szCs w:val="28"/>
          <w:lang w:val="en-GB" w:eastAsia="zh-CN"/>
        </w:rPr>
        <w:t>9.1.</w:t>
      </w:r>
      <w:r w:rsidR="005A51EA" w:rsidRPr="002919FB">
        <w:rPr>
          <w:b/>
          <w:bCs/>
          <w:sz w:val="28"/>
          <w:szCs w:val="28"/>
          <w:lang w:val="en-GB" w:eastAsia="zh-CN"/>
        </w:rPr>
        <w:t>1.1</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4053FB9B" w:rsidR="000247A4" w:rsidRPr="002919F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5A51EA" w:rsidRPr="002919FB">
        <w:rPr>
          <w:b/>
          <w:bCs/>
          <w:sz w:val="28"/>
          <w:szCs w:val="28"/>
          <w:lang w:val="en-GB" w:eastAsia="zh-CN"/>
        </w:rPr>
        <w:t xml:space="preserve">Discussion of unified TCI framework for multi-TRP </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0" w:name="_Ref124589705"/>
      <w:bookmarkStart w:id="1" w:name="_Ref129681862"/>
      <w:r w:rsidRPr="002919FB">
        <w:rPr>
          <w:sz w:val="32"/>
          <w:lang w:eastAsia="zh-CN"/>
        </w:rPr>
        <w:t>Introduction</w:t>
      </w:r>
      <w:bookmarkEnd w:id="0"/>
      <w:bookmarkEnd w:id="1"/>
    </w:p>
    <w:p w14:paraId="2EE6C89F" w14:textId="43FC5533" w:rsidR="00C07C8C" w:rsidRDefault="00E35921" w:rsidP="00C07C8C">
      <w:pPr>
        <w:spacing w:beforeLines="50" w:before="120" w:after="0"/>
        <w:rPr>
          <w:bCs/>
        </w:rPr>
      </w:pPr>
      <w:r>
        <w:rPr>
          <w:bCs/>
        </w:rPr>
        <w:t>In RAN-P#94e meeting, the WID of R18 MIMO evolution defines the objectives of R18 MIMO in RAN1 as follows</w:t>
      </w:r>
      <w:r w:rsidR="00A46D1D">
        <w:rPr>
          <w:bCs/>
        </w:rPr>
        <w:t xml:space="preserve"> </w:t>
      </w:r>
      <w:r w:rsidR="00A46D1D">
        <w:rPr>
          <w:bCs/>
        </w:rPr>
        <w:fldChar w:fldCharType="begin"/>
      </w:r>
      <w:r w:rsidR="00A46D1D">
        <w:rPr>
          <w:bCs/>
        </w:rPr>
        <w:instrText xml:space="preserve"> REF _Ref101488189 \r \h </w:instrText>
      </w:r>
      <w:r w:rsidR="00A46D1D">
        <w:rPr>
          <w:bCs/>
        </w:rPr>
      </w:r>
      <w:r w:rsidR="00A46D1D">
        <w:rPr>
          <w:bCs/>
        </w:rPr>
        <w:fldChar w:fldCharType="separate"/>
      </w:r>
      <w:r w:rsidR="00A46D1D">
        <w:rPr>
          <w:bCs/>
        </w:rPr>
        <w:t>[1]</w:t>
      </w:r>
      <w:r w:rsidR="00A46D1D">
        <w:rPr>
          <w:bCs/>
        </w:rPr>
        <w:fldChar w:fldCharType="end"/>
      </w:r>
      <w:r>
        <w:rPr>
          <w:bCs/>
        </w:rPr>
        <w:t>:</w:t>
      </w:r>
    </w:p>
    <w:p w14:paraId="7C130543" w14:textId="77777777" w:rsidR="00E35921" w:rsidRPr="00656284" w:rsidRDefault="00E35921" w:rsidP="00E35921">
      <w:pPr>
        <w:spacing w:beforeLines="50" w:before="120" w:after="0"/>
      </w:pPr>
      <w:r w:rsidRPr="00656284">
        <w:rPr>
          <w:rFonts w:hint="eastAsia"/>
        </w:rPr>
        <w:t>RAN1:</w:t>
      </w:r>
    </w:p>
    <w:p w14:paraId="33D26889" w14:textId="718EFD56" w:rsidR="006D00CC" w:rsidRDefault="006D00CC" w:rsidP="00243DC8">
      <w:pPr>
        <w:numPr>
          <w:ilvl w:val="0"/>
          <w:numId w:val="10"/>
        </w:numPr>
        <w:overflowPunct w:val="0"/>
        <w:spacing w:beforeLines="50" w:before="120" w:after="0" w:line="240" w:lineRule="auto"/>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6AD70C00" w14:textId="77777777" w:rsidR="009B42BF" w:rsidRPr="00F85229" w:rsidRDefault="009B42BF" w:rsidP="009B42BF">
      <w:pPr>
        <w:numPr>
          <w:ilvl w:val="0"/>
          <w:numId w:val="21"/>
        </w:numPr>
        <w:overflowPunct w:val="0"/>
        <w:spacing w:beforeLines="50" w:before="120" w:after="0" w:line="240" w:lineRule="auto"/>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56F449C5" w14:textId="77777777" w:rsidR="009B42BF" w:rsidRPr="00F85229" w:rsidRDefault="009B42BF" w:rsidP="009B42BF">
      <w:pPr>
        <w:numPr>
          <w:ilvl w:val="1"/>
          <w:numId w:val="20"/>
        </w:numPr>
        <w:overflowPunct w:val="0"/>
        <w:spacing w:beforeLines="50" w:before="120" w:after="0" w:line="240" w:lineRule="auto"/>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w:t>
      </w:r>
      <w:proofErr w:type="gramStart"/>
      <w:r w:rsidRPr="00F85229">
        <w:rPr>
          <w:bCs/>
        </w:rPr>
        <w:t>taking into account</w:t>
      </w:r>
      <w:proofErr w:type="gramEnd"/>
      <w:r w:rsidRPr="00F85229">
        <w:rPr>
          <w:bCs/>
        </w:rPr>
        <w:t xml:space="preserve"> throughput-overhead trade-off</w:t>
      </w:r>
    </w:p>
    <w:p w14:paraId="74BEE873" w14:textId="77777777" w:rsidR="009B42BF" w:rsidRPr="00F85229" w:rsidRDefault="009B42BF" w:rsidP="009B42BF">
      <w:pPr>
        <w:numPr>
          <w:ilvl w:val="1"/>
          <w:numId w:val="20"/>
        </w:numPr>
        <w:overflowPunct w:val="0"/>
        <w:spacing w:beforeLines="50" w:before="120" w:after="0" w:line="240" w:lineRule="auto"/>
        <w:textAlignment w:val="baseline"/>
        <w:rPr>
          <w:bCs/>
        </w:rPr>
      </w:pPr>
      <w:r w:rsidRPr="00F85229">
        <w:rPr>
          <w:bC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AE87478" w14:textId="77777777" w:rsidR="009B42BF" w:rsidRPr="00F85229" w:rsidRDefault="009B42BF" w:rsidP="009B42BF">
      <w:pPr>
        <w:numPr>
          <w:ilvl w:val="1"/>
          <w:numId w:val="20"/>
        </w:numPr>
        <w:overflowPunct w:val="0"/>
        <w:spacing w:beforeLines="50" w:before="120" w:after="0" w:line="240" w:lineRule="auto"/>
        <w:textAlignment w:val="baseline"/>
        <w:rPr>
          <w:bCs/>
        </w:rPr>
      </w:pPr>
      <w:r w:rsidRPr="00F85229">
        <w:rPr>
          <w:bCs/>
        </w:rPr>
        <w:t xml:space="preserve">Note: the maximum number of CSI-RS ports per resource remains the same as in Rel-17, </w:t>
      </w:r>
      <w:proofErr w:type="gramStart"/>
      <w:r w:rsidRPr="00F85229">
        <w:rPr>
          <w:bCs/>
        </w:rPr>
        <w:t>i.e.</w:t>
      </w:r>
      <w:proofErr w:type="gramEnd"/>
      <w:r w:rsidRPr="00F85229">
        <w:rPr>
          <w:bCs/>
        </w:rPr>
        <w:t xml:space="preserve"> 32</w:t>
      </w:r>
    </w:p>
    <w:p w14:paraId="74B78B22" w14:textId="77777777" w:rsidR="009B42BF" w:rsidRPr="0050675F" w:rsidRDefault="009B42BF" w:rsidP="00D104C5">
      <w:pPr>
        <w:numPr>
          <w:ilvl w:val="0"/>
          <w:numId w:val="26"/>
        </w:numPr>
        <w:overflowPunct w:val="0"/>
        <w:spacing w:beforeLines="50" w:before="120" w:after="0" w:line="240" w:lineRule="auto"/>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061918F" w14:textId="77777777" w:rsidR="009B42BF" w:rsidRPr="0050675F" w:rsidRDefault="009B42BF" w:rsidP="009B42BF">
      <w:pPr>
        <w:numPr>
          <w:ilvl w:val="1"/>
          <w:numId w:val="22"/>
        </w:numPr>
        <w:overflowPunct w:val="0"/>
        <w:spacing w:beforeLines="50" w:before="120" w:after="0" w:line="240" w:lineRule="auto"/>
        <w:textAlignment w:val="baseline"/>
        <w:rPr>
          <w:bCs/>
        </w:rPr>
      </w:pPr>
      <w:r w:rsidRPr="0050675F">
        <w:rPr>
          <w:bCs/>
        </w:rPr>
        <w:t>UL precoding indication for PUSCH, where no new codebook is introduced for multi-panel simultaneous transmission</w:t>
      </w:r>
    </w:p>
    <w:p w14:paraId="7A19FEAD" w14:textId="77777777" w:rsidR="009B42BF" w:rsidRPr="0050675F" w:rsidRDefault="009B42BF" w:rsidP="009B42BF">
      <w:pPr>
        <w:numPr>
          <w:ilvl w:val="2"/>
          <w:numId w:val="24"/>
        </w:numPr>
        <w:tabs>
          <w:tab w:val="left" w:pos="1418"/>
        </w:tabs>
        <w:overflowPunct w:val="0"/>
        <w:spacing w:beforeLines="50" w:before="120" w:after="0" w:line="240" w:lineRule="auto"/>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524C29FC" w14:textId="77777777" w:rsidR="009B42BF" w:rsidRPr="0050675F" w:rsidRDefault="009B42BF" w:rsidP="009B42BF">
      <w:pPr>
        <w:numPr>
          <w:ilvl w:val="1"/>
          <w:numId w:val="23"/>
        </w:numPr>
        <w:overflowPunct w:val="0"/>
        <w:spacing w:beforeLines="50" w:before="120" w:after="0" w:line="240" w:lineRule="auto"/>
        <w:textAlignment w:val="baseline"/>
        <w:rPr>
          <w:bCs/>
        </w:rPr>
      </w:pPr>
      <w:r w:rsidRPr="0050675F">
        <w:rPr>
          <w:bCs/>
        </w:rPr>
        <w:t>UL beam indication for PUCCH/PUSCH, where unified TCI framework extension in objective 2 is assumed, considering single DCI and multi-DCI based multi-TRP operation</w:t>
      </w:r>
    </w:p>
    <w:p w14:paraId="4EF37B31" w14:textId="77777777" w:rsidR="009B42BF" w:rsidRPr="0050675F" w:rsidRDefault="009B42BF" w:rsidP="009B42BF">
      <w:pPr>
        <w:numPr>
          <w:ilvl w:val="2"/>
          <w:numId w:val="25"/>
        </w:numPr>
        <w:overflowPunct w:val="0"/>
        <w:spacing w:beforeLines="50" w:before="120" w:after="0" w:line="240" w:lineRule="auto"/>
        <w:textAlignment w:val="baseline"/>
        <w:rPr>
          <w:bCs/>
        </w:rPr>
      </w:pPr>
      <w:r w:rsidRPr="0050675F">
        <w:rPr>
          <w:bCs/>
        </w:rPr>
        <w:t>For the case of multi-DCI based multi-TRP operation, only PUSCH+PUSCH, or PUCCH+PUCCH is transmitted across two panels in a same CC.</w:t>
      </w:r>
    </w:p>
    <w:p w14:paraId="4D48544E" w14:textId="77777777" w:rsidR="009B42BF" w:rsidRPr="009B42BF" w:rsidRDefault="009B42BF" w:rsidP="00BD59D3">
      <w:pPr>
        <w:spacing w:beforeLines="50" w:before="120" w:after="0"/>
        <w:rPr>
          <w:bCs/>
          <w:lang w:eastAsia="zh-CN"/>
        </w:rPr>
      </w:pPr>
    </w:p>
    <w:p w14:paraId="6618F91B" w14:textId="7EEC69D3" w:rsidR="006D68AE" w:rsidRDefault="00BD59D3" w:rsidP="00BD59D3">
      <w:pPr>
        <w:spacing w:beforeLines="50" w:before="120" w:after="0"/>
        <w:rPr>
          <w:bCs/>
          <w:lang w:eastAsia="zh-CN"/>
        </w:rPr>
      </w:pPr>
      <w:r>
        <w:rPr>
          <w:bCs/>
          <w:lang w:eastAsia="zh-CN"/>
        </w:rPr>
        <w:t xml:space="preserve">In </w:t>
      </w:r>
      <w:r w:rsidR="00C07C8C">
        <w:rPr>
          <w:bCs/>
          <w:lang w:eastAsia="zh-CN"/>
        </w:rPr>
        <w:t xml:space="preserve">RAN1#109e, the following agreements were </w:t>
      </w:r>
      <w:proofErr w:type="gramStart"/>
      <w:r w:rsidR="00C07C8C">
        <w:rPr>
          <w:bCs/>
          <w:lang w:eastAsia="zh-CN"/>
        </w:rPr>
        <w:t>reached</w:t>
      </w:r>
      <w:r w:rsidR="006615F7">
        <w:rPr>
          <w:bCs/>
          <w:lang w:eastAsia="zh-CN"/>
        </w:rPr>
        <w:t>[</w:t>
      </w:r>
      <w:proofErr w:type="gramEnd"/>
      <w:r w:rsidR="006615F7">
        <w:rPr>
          <w:bCs/>
          <w:lang w:eastAsia="zh-CN"/>
        </w:rPr>
        <w:t>2]</w:t>
      </w:r>
      <w:r w:rsidR="005B151E">
        <w:rPr>
          <w:bCs/>
          <w:lang w:eastAsia="zh-CN"/>
        </w:rPr>
        <w:t>:</w:t>
      </w:r>
    </w:p>
    <w:tbl>
      <w:tblPr>
        <w:tblStyle w:val="ad"/>
        <w:tblW w:w="0" w:type="auto"/>
        <w:tblLook w:val="04A0" w:firstRow="1" w:lastRow="0" w:firstColumn="1" w:lastColumn="0" w:noHBand="0" w:noVBand="1"/>
      </w:tblPr>
      <w:tblGrid>
        <w:gridCol w:w="9307"/>
      </w:tblGrid>
      <w:tr w:rsidR="0097576D" w:rsidRPr="00E16DE5" w14:paraId="3BD286D7" w14:textId="77777777" w:rsidTr="0097576D">
        <w:tc>
          <w:tcPr>
            <w:tcW w:w="9307" w:type="dxa"/>
          </w:tcPr>
          <w:p w14:paraId="0FB83F7B" w14:textId="77777777" w:rsidR="00E16DE5" w:rsidRPr="00E71E48" w:rsidRDefault="00E16DE5" w:rsidP="00417412">
            <w:pPr>
              <w:spacing w:line="240" w:lineRule="auto"/>
              <w:rPr>
                <w:rStyle w:val="afe"/>
                <w:rFonts w:eastAsia="PMingLiU"/>
                <w:b w:val="0"/>
                <w:bCs w:val="0"/>
                <w:szCs w:val="20"/>
                <w:highlight w:val="green"/>
                <w:lang w:eastAsia="zh-TW"/>
              </w:rPr>
            </w:pPr>
            <w:r w:rsidRPr="00E71E48">
              <w:rPr>
                <w:rStyle w:val="afe"/>
                <w:szCs w:val="20"/>
                <w:highlight w:val="green"/>
                <w:lang w:eastAsia="zh-TW"/>
              </w:rPr>
              <w:lastRenderedPageBreak/>
              <w:t>Agreement</w:t>
            </w:r>
          </w:p>
          <w:p w14:paraId="2A6803BD" w14:textId="77777777" w:rsidR="00E16DE5" w:rsidRPr="00E71E48" w:rsidRDefault="00E16DE5" w:rsidP="00417412">
            <w:pPr>
              <w:spacing w:line="240" w:lineRule="auto"/>
              <w:rPr>
                <w:szCs w:val="20"/>
              </w:rPr>
            </w:pPr>
            <w:r w:rsidRPr="00E71E48">
              <w:rPr>
                <w:szCs w:val="20"/>
              </w:rPr>
              <w:t>On unified TCI framework extension, consider all the intra and inter-cell MTRP schemes specified in Rel-16 and Rel-17</w:t>
            </w:r>
          </w:p>
          <w:p w14:paraId="73642A05" w14:textId="77777777" w:rsidR="00E16DE5" w:rsidRPr="00E71E48" w:rsidRDefault="00E16DE5" w:rsidP="00243DC8">
            <w:pPr>
              <w:pStyle w:val="af2"/>
              <w:numPr>
                <w:ilvl w:val="0"/>
                <w:numId w:val="11"/>
              </w:numPr>
              <w:overflowPunct w:val="0"/>
              <w:autoSpaceDE w:val="0"/>
              <w:autoSpaceDN w:val="0"/>
              <w:adjustRightInd w:val="0"/>
              <w:snapToGrid/>
              <w:spacing w:after="180" w:line="240" w:lineRule="auto"/>
              <w:contextualSpacing/>
              <w:textAlignment w:val="baseline"/>
              <w:rPr>
                <w:rFonts w:ascii="Times New Roman" w:eastAsia="Times New Roman" w:hAnsi="Times New Roman"/>
              </w:rPr>
            </w:pPr>
            <w:r w:rsidRPr="00E71E48">
              <w:rPr>
                <w:rFonts w:ascii="Times New Roman" w:eastAsia="Times New Roman" w:hAnsi="Times New Roman"/>
              </w:rPr>
              <w:t xml:space="preserve">Consider, if </w:t>
            </w:r>
            <w:proofErr w:type="spellStart"/>
            <w:r w:rsidRPr="00E71E48">
              <w:rPr>
                <w:rFonts w:ascii="Times New Roman" w:eastAsia="Times New Roman" w:hAnsi="Times New Roman"/>
              </w:rPr>
              <w:t>STxMP</w:t>
            </w:r>
            <w:proofErr w:type="spellEnd"/>
            <w:r w:rsidRPr="00E71E48">
              <w:rPr>
                <w:rFonts w:ascii="Times New Roman" w:eastAsia="Times New Roman" w:hAnsi="Times New Roman"/>
              </w:rPr>
              <w:t xml:space="preserve"> is supported, Rel-18 MTRP scheme(s) with </w:t>
            </w:r>
            <w:proofErr w:type="spellStart"/>
            <w:r w:rsidRPr="00E71E48">
              <w:rPr>
                <w:rFonts w:ascii="Times New Roman" w:eastAsia="Times New Roman" w:hAnsi="Times New Roman"/>
              </w:rPr>
              <w:t>STxMP</w:t>
            </w:r>
            <w:proofErr w:type="spellEnd"/>
            <w:r w:rsidRPr="00E71E48">
              <w:rPr>
                <w:rFonts w:ascii="Times New Roman" w:eastAsia="Times New Roman" w:hAnsi="Times New Roman"/>
              </w:rPr>
              <w:t xml:space="preserve"> </w:t>
            </w:r>
          </w:p>
          <w:p w14:paraId="64AD0324" w14:textId="77777777" w:rsidR="00E16DE5" w:rsidRPr="00E71E48" w:rsidRDefault="00E16DE5" w:rsidP="00417412">
            <w:pPr>
              <w:spacing w:line="240" w:lineRule="auto"/>
              <w:rPr>
                <w:rStyle w:val="afe"/>
                <w:rFonts w:eastAsia="PMingLiU"/>
                <w:b w:val="0"/>
                <w:bCs w:val="0"/>
                <w:szCs w:val="20"/>
                <w:highlight w:val="green"/>
                <w:lang w:eastAsia="zh-TW"/>
              </w:rPr>
            </w:pPr>
            <w:r w:rsidRPr="00E71E48">
              <w:rPr>
                <w:rStyle w:val="afe"/>
                <w:szCs w:val="20"/>
                <w:highlight w:val="green"/>
                <w:lang w:eastAsia="zh-TW"/>
              </w:rPr>
              <w:t>Agreement</w:t>
            </w:r>
          </w:p>
          <w:p w14:paraId="5C5E69B2" w14:textId="77777777" w:rsidR="00E16DE5" w:rsidRPr="00E71E48" w:rsidRDefault="00E16DE5" w:rsidP="00417412">
            <w:pPr>
              <w:spacing w:line="240" w:lineRule="auto"/>
              <w:rPr>
                <w:szCs w:val="20"/>
                <w:lang w:eastAsia="ko-KR"/>
              </w:rPr>
            </w:pPr>
            <w:r w:rsidRPr="00E71E48">
              <w:rPr>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2D09C7E7" w14:textId="77777777" w:rsidR="00E16DE5" w:rsidRPr="00E71E48" w:rsidRDefault="00E16DE5" w:rsidP="00243DC8">
            <w:pPr>
              <w:pStyle w:val="af2"/>
              <w:numPr>
                <w:ilvl w:val="0"/>
                <w:numId w:val="11"/>
              </w:numPr>
              <w:overflowPunct w:val="0"/>
              <w:autoSpaceDE w:val="0"/>
              <w:autoSpaceDN w:val="0"/>
              <w:adjustRightInd w:val="0"/>
              <w:snapToGrid/>
              <w:spacing w:after="180" w:line="240" w:lineRule="auto"/>
              <w:contextualSpacing/>
              <w:textAlignment w:val="baseline"/>
              <w:rPr>
                <w:rFonts w:ascii="Times New Roman" w:eastAsia="Times New Roman" w:hAnsi="Times New Roman"/>
              </w:rPr>
            </w:pPr>
            <w:r w:rsidRPr="00E71E48">
              <w:rPr>
                <w:rFonts w:ascii="Times New Roman" w:eastAsia="Times New Roman" w:hAnsi="Times New Roman"/>
              </w:rPr>
              <w:t xml:space="preserve">FFS: How to extend to other Rel-18 MTRP scheme(s) with </w:t>
            </w:r>
            <w:proofErr w:type="spellStart"/>
            <w:r w:rsidRPr="00E71E48">
              <w:rPr>
                <w:rFonts w:ascii="Times New Roman" w:eastAsia="Times New Roman" w:hAnsi="Times New Roman"/>
              </w:rPr>
              <w:t>STxMP</w:t>
            </w:r>
            <w:proofErr w:type="spellEnd"/>
            <w:r w:rsidRPr="00E71E48">
              <w:rPr>
                <w:rFonts w:ascii="Times New Roman" w:eastAsia="Times New Roman" w:hAnsi="Times New Roman"/>
              </w:rPr>
              <w:t>, if supported </w:t>
            </w:r>
          </w:p>
          <w:p w14:paraId="6B46B485" w14:textId="77777777" w:rsidR="00E16DE5" w:rsidRPr="00E71E48" w:rsidRDefault="00E16DE5" w:rsidP="00243DC8">
            <w:pPr>
              <w:pStyle w:val="af2"/>
              <w:numPr>
                <w:ilvl w:val="0"/>
                <w:numId w:val="11"/>
              </w:numPr>
              <w:overflowPunct w:val="0"/>
              <w:autoSpaceDE w:val="0"/>
              <w:autoSpaceDN w:val="0"/>
              <w:adjustRightInd w:val="0"/>
              <w:snapToGrid/>
              <w:spacing w:after="180" w:line="240" w:lineRule="auto"/>
              <w:contextualSpacing/>
              <w:textAlignment w:val="baseline"/>
              <w:rPr>
                <w:rFonts w:ascii="Times New Roman" w:eastAsia="Times New Roman" w:hAnsi="Times New Roman"/>
              </w:rPr>
            </w:pPr>
            <w:r w:rsidRPr="00E71E48">
              <w:rPr>
                <w:rFonts w:ascii="Times New Roman" w:eastAsia="Times New Roman" w:hAnsi="Times New Roman"/>
              </w:rPr>
              <w:t>FFS: UL PC enhancement for CB and non-CB SRS in above case</w:t>
            </w:r>
          </w:p>
          <w:p w14:paraId="128836B9" w14:textId="77777777" w:rsidR="00E16DE5" w:rsidRPr="00E71E48" w:rsidRDefault="00E16DE5" w:rsidP="00417412">
            <w:pPr>
              <w:spacing w:line="240" w:lineRule="auto"/>
              <w:rPr>
                <w:szCs w:val="20"/>
                <w:lang w:eastAsia="zh-TW"/>
              </w:rPr>
            </w:pPr>
            <w:r w:rsidRPr="00E71E48">
              <w:rPr>
                <w:szCs w:val="20"/>
                <w:lang w:eastAsia="zh-TW"/>
              </w:rPr>
              <w:t xml:space="preserve">FFS: The applied UL PC parameter setting if one or both indicated joint or UL TCI state(s) is not associated with an UL PC parameter setting (including P0, alpha for PUSCH, and closed loop index) for PUCCH/PUSCH </w:t>
            </w:r>
          </w:p>
          <w:p w14:paraId="7C09FA2C" w14:textId="77777777" w:rsidR="00656284" w:rsidRPr="00E71E48" w:rsidRDefault="00656284" w:rsidP="00417412">
            <w:pPr>
              <w:spacing w:line="240" w:lineRule="auto"/>
              <w:rPr>
                <w:rStyle w:val="afe"/>
                <w:rFonts w:eastAsia="PMingLiU"/>
                <w:b w:val="0"/>
                <w:bCs w:val="0"/>
                <w:szCs w:val="20"/>
                <w:highlight w:val="green"/>
                <w:lang w:eastAsia="zh-TW"/>
              </w:rPr>
            </w:pPr>
            <w:r w:rsidRPr="00E71E48">
              <w:rPr>
                <w:rStyle w:val="afe"/>
                <w:szCs w:val="20"/>
                <w:highlight w:val="green"/>
                <w:lang w:eastAsia="zh-TW"/>
              </w:rPr>
              <w:t>Agreement</w:t>
            </w:r>
          </w:p>
          <w:p w14:paraId="25CF677E" w14:textId="77777777" w:rsidR="00656284" w:rsidRPr="00E71E48" w:rsidRDefault="00656284" w:rsidP="00417412">
            <w:pPr>
              <w:spacing w:line="240" w:lineRule="auto"/>
              <w:ind w:hanging="2"/>
              <w:rPr>
                <w:rFonts w:eastAsia="PMingLiU"/>
                <w:lang w:eastAsia="zh-TW"/>
              </w:rPr>
            </w:pPr>
            <w:r w:rsidRPr="00E71E48">
              <w:rPr>
                <w:lang w:eastAsia="zh-TW"/>
              </w:rPr>
              <w:t>On unified TCI framework extension</w:t>
            </w:r>
            <w:r w:rsidRPr="00E71E48">
              <w:rPr>
                <w:rStyle w:val="apple-converted-space"/>
                <w:lang w:eastAsia="zh-TW"/>
              </w:rPr>
              <w:t> </w:t>
            </w:r>
            <w:r w:rsidRPr="00E71E48">
              <w:rPr>
                <w:lang w:eastAsia="zh-TW"/>
              </w:rPr>
              <w:t>at least for single-DCI based MTRP, the existing TCI field in DCI format 1_1/1_2 (with or without DL assignment) can indicate multiple joint/DL/UL TCI</w:t>
            </w:r>
            <w:r w:rsidRPr="00E71E48">
              <w:rPr>
                <w:rStyle w:val="apple-converted-space"/>
                <w:lang w:eastAsia="zh-TW"/>
              </w:rPr>
              <w:t> </w:t>
            </w:r>
            <w:r w:rsidRPr="00E71E48">
              <w:rPr>
                <w:lang w:eastAsia="zh-TW"/>
              </w:rPr>
              <w:t>states in a CC/BWP or a set of CCs/BWPs in a CC list</w:t>
            </w:r>
          </w:p>
          <w:p w14:paraId="20C209D8" w14:textId="77777777" w:rsidR="00656284" w:rsidRPr="00E71E48" w:rsidRDefault="00656284" w:rsidP="00243DC8">
            <w:pPr>
              <w:numPr>
                <w:ilvl w:val="0"/>
                <w:numId w:val="12"/>
              </w:numPr>
              <w:autoSpaceDE/>
              <w:autoSpaceDN/>
              <w:adjustRightInd/>
              <w:snapToGrid/>
              <w:spacing w:after="0" w:line="240" w:lineRule="auto"/>
              <w:rPr>
                <w:rFonts w:eastAsia="Times New Roman"/>
                <w:szCs w:val="20"/>
              </w:rPr>
            </w:pPr>
            <w:r w:rsidRPr="00E71E48">
              <w:rPr>
                <w:rFonts w:eastAsia="Times New Roman"/>
                <w:szCs w:val="20"/>
              </w:rPr>
              <w:t>FFS: Detail of mapping joint/DL/UL TCI state ID(s) to a TCI codepoint, e.g., possible combinations of joint, DL, and/or UL TCI state IDs that can be mapped to a TCI codepoint</w:t>
            </w:r>
          </w:p>
          <w:p w14:paraId="4F00585E" w14:textId="77777777" w:rsidR="00656284" w:rsidRPr="00E71E48" w:rsidRDefault="00656284" w:rsidP="00243DC8">
            <w:pPr>
              <w:numPr>
                <w:ilvl w:val="0"/>
                <w:numId w:val="12"/>
              </w:numPr>
              <w:autoSpaceDE/>
              <w:autoSpaceDN/>
              <w:adjustRightInd/>
              <w:snapToGrid/>
              <w:spacing w:after="0" w:line="240" w:lineRule="auto"/>
              <w:rPr>
                <w:rFonts w:eastAsia="Times New Roman"/>
                <w:szCs w:val="20"/>
              </w:rPr>
            </w:pPr>
            <w:r w:rsidRPr="00E71E48">
              <w:rPr>
                <w:rFonts w:eastAsia="Times New Roman"/>
                <w:szCs w:val="20"/>
              </w:rPr>
              <w:t>FFS: Whether to increase the max number of MAC CE activated TCI codepoints, i.e., more than 8 codepoints</w:t>
            </w:r>
          </w:p>
          <w:p w14:paraId="5B4AF121" w14:textId="77777777" w:rsidR="00656284" w:rsidRPr="00E71E48" w:rsidRDefault="00656284" w:rsidP="00243DC8">
            <w:pPr>
              <w:numPr>
                <w:ilvl w:val="0"/>
                <w:numId w:val="12"/>
              </w:numPr>
              <w:autoSpaceDE/>
              <w:autoSpaceDN/>
              <w:adjustRightInd/>
              <w:snapToGrid/>
              <w:spacing w:after="0" w:line="240" w:lineRule="auto"/>
              <w:rPr>
                <w:rFonts w:eastAsia="Times New Roman"/>
                <w:szCs w:val="20"/>
              </w:rPr>
            </w:pPr>
            <w:r w:rsidRPr="00E71E48">
              <w:rPr>
                <w:rFonts w:eastAsia="Times New Roman"/>
                <w:szCs w:val="20"/>
              </w:rPr>
              <w:t>FFS: Whether to increase the max number of TCI field bits, i.e., more than 3 bits</w:t>
            </w:r>
          </w:p>
          <w:p w14:paraId="651156CD" w14:textId="77777777" w:rsidR="00656284" w:rsidRPr="00E71E48" w:rsidRDefault="00656284" w:rsidP="00243DC8">
            <w:pPr>
              <w:numPr>
                <w:ilvl w:val="0"/>
                <w:numId w:val="12"/>
              </w:numPr>
              <w:autoSpaceDE/>
              <w:autoSpaceDN/>
              <w:adjustRightInd/>
              <w:snapToGrid/>
              <w:spacing w:after="0" w:line="240" w:lineRule="auto"/>
              <w:rPr>
                <w:rFonts w:eastAsia="Times New Roman"/>
                <w:szCs w:val="20"/>
              </w:rPr>
            </w:pPr>
            <w:r w:rsidRPr="00E71E48">
              <w:rPr>
                <w:rFonts w:eastAsia="Times New Roman"/>
                <w:szCs w:val="20"/>
              </w:rPr>
              <w:t>Note: This doesn't imply that support of one additional TCI field or a field associating the TCI field to the TRP(s) is precluded</w:t>
            </w:r>
          </w:p>
          <w:p w14:paraId="653BF22D" w14:textId="77777777" w:rsidR="00656284" w:rsidRPr="00E71E48" w:rsidRDefault="00656284" w:rsidP="00417412">
            <w:pPr>
              <w:spacing w:line="240" w:lineRule="auto"/>
              <w:rPr>
                <w:rFonts w:eastAsia="PMingLiU"/>
                <w:color w:val="1F497D"/>
                <w:sz w:val="24"/>
                <w:lang w:eastAsia="zh-TW"/>
              </w:rPr>
            </w:pPr>
            <w:r w:rsidRPr="00E71E48">
              <w:rPr>
                <w:lang w:eastAsia="zh-TW"/>
              </w:rPr>
              <w:t>Note: The term TRP is used only for the purposes of discussions in RAN1 and whether/how to capture this is FFS</w:t>
            </w:r>
          </w:p>
          <w:p w14:paraId="0F3D9D21" w14:textId="77777777" w:rsidR="00656284" w:rsidRPr="00E71E48" w:rsidRDefault="00656284" w:rsidP="00417412">
            <w:pPr>
              <w:spacing w:line="240" w:lineRule="auto"/>
              <w:rPr>
                <w:rStyle w:val="afe"/>
                <w:rFonts w:eastAsia="PMingLiU"/>
                <w:b w:val="0"/>
                <w:bCs w:val="0"/>
                <w:szCs w:val="20"/>
                <w:highlight w:val="green"/>
                <w:lang w:eastAsia="zh-TW"/>
              </w:rPr>
            </w:pPr>
            <w:r w:rsidRPr="00E71E48">
              <w:rPr>
                <w:rStyle w:val="afe"/>
                <w:szCs w:val="20"/>
                <w:highlight w:val="green"/>
                <w:lang w:eastAsia="zh-TW"/>
              </w:rPr>
              <w:t>Agreement</w:t>
            </w:r>
          </w:p>
          <w:p w14:paraId="49C1B5E2" w14:textId="77777777" w:rsidR="00656284" w:rsidRPr="00E71E48" w:rsidRDefault="00656284" w:rsidP="00417412">
            <w:pPr>
              <w:spacing w:line="240" w:lineRule="auto"/>
              <w:ind w:left="2" w:hanging="2"/>
              <w:rPr>
                <w:lang w:eastAsia="zh-TW"/>
              </w:rPr>
            </w:pPr>
            <w:r w:rsidRPr="00E71E48">
              <w:rPr>
                <w:lang w:eastAsia="zh-TW"/>
              </w:rPr>
              <w:t>On unified TCI framework extension for M-DCI based MTRP, consider the following alternatives for TCI state update:</w:t>
            </w:r>
          </w:p>
          <w:p w14:paraId="276B701A" w14:textId="77777777" w:rsidR="00656284" w:rsidRPr="00E71E48" w:rsidRDefault="00656284" w:rsidP="00243DC8">
            <w:pPr>
              <w:pStyle w:val="af2"/>
              <w:numPr>
                <w:ilvl w:val="0"/>
                <w:numId w:val="13"/>
              </w:numPr>
              <w:overflowPunct w:val="0"/>
              <w:autoSpaceDE w:val="0"/>
              <w:autoSpaceDN w:val="0"/>
              <w:adjustRightInd w:val="0"/>
              <w:snapToGrid/>
              <w:spacing w:after="180" w:line="240" w:lineRule="auto"/>
              <w:contextualSpacing/>
              <w:textAlignment w:val="baseline"/>
              <w:rPr>
                <w:rFonts w:ascii="Times New Roman" w:hAnsi="Times New Roman"/>
                <w:lang w:eastAsia="zh-TW"/>
              </w:rPr>
            </w:pPr>
            <w:r w:rsidRPr="00E71E48">
              <w:rPr>
                <w:rFonts w:ascii="Times New Roman" w:hAnsi="Times New Roman"/>
                <w:lang w:eastAsia="zh-TW"/>
              </w:rPr>
              <w:t>Alt1: Reuse the same TCI state update scheme for S-DCI based MTRP</w:t>
            </w:r>
          </w:p>
          <w:p w14:paraId="5FB8567B" w14:textId="77777777" w:rsidR="00656284" w:rsidRPr="00E71E48" w:rsidRDefault="00656284" w:rsidP="00243DC8">
            <w:pPr>
              <w:pStyle w:val="af2"/>
              <w:numPr>
                <w:ilvl w:val="0"/>
                <w:numId w:val="13"/>
              </w:numPr>
              <w:overflowPunct w:val="0"/>
              <w:autoSpaceDE w:val="0"/>
              <w:autoSpaceDN w:val="0"/>
              <w:adjustRightInd w:val="0"/>
              <w:snapToGrid/>
              <w:spacing w:after="180" w:line="240" w:lineRule="auto"/>
              <w:contextualSpacing/>
              <w:textAlignment w:val="baseline"/>
              <w:rPr>
                <w:rFonts w:ascii="Times New Roman" w:hAnsi="Times New Roman"/>
                <w:lang w:eastAsia="zh-TW"/>
              </w:rPr>
            </w:pPr>
            <w:r w:rsidRPr="00E71E48">
              <w:rPr>
                <w:rFonts w:ascii="Times New Roman" w:hAnsi="Times New Roman"/>
                <w:lang w:eastAsia="zh-TW"/>
              </w:rPr>
              <w:t xml:space="preserve">Atl2: Use the existing TCI field in the DCI format 1_1/1_2 (with or without DL assignment) associated with one of </w:t>
            </w:r>
            <w:proofErr w:type="spellStart"/>
            <w:r w:rsidRPr="00E71E48">
              <w:rPr>
                <w:rFonts w:ascii="Times New Roman" w:hAnsi="Times New Roman"/>
                <w:i/>
                <w:iCs/>
                <w:lang w:eastAsia="zh-TW"/>
              </w:rPr>
              <w:t>CORESETPoolIndex</w:t>
            </w:r>
            <w:proofErr w:type="spellEnd"/>
            <w:r w:rsidRPr="00E71E48">
              <w:rPr>
                <w:rFonts w:ascii="Times New Roman" w:hAnsi="Times New Roman"/>
                <w:i/>
                <w:iCs/>
                <w:lang w:eastAsia="zh-TW"/>
              </w:rPr>
              <w:t xml:space="preserve"> </w:t>
            </w:r>
            <w:r w:rsidRPr="00E71E48">
              <w:rPr>
                <w:rFonts w:ascii="Times New Roman" w:hAnsi="Times New Roman"/>
                <w:lang w:eastAsia="zh-TW"/>
              </w:rPr>
              <w:t xml:space="preserve">values to indicate the joint/DL/UL TCI state(s) corresponding to the same </w:t>
            </w:r>
            <w:proofErr w:type="spellStart"/>
            <w:r w:rsidRPr="00E71E48">
              <w:rPr>
                <w:rFonts w:ascii="Times New Roman" w:hAnsi="Times New Roman"/>
                <w:i/>
                <w:iCs/>
                <w:lang w:eastAsia="zh-TW"/>
              </w:rPr>
              <w:t>CORESETPoolIndex</w:t>
            </w:r>
            <w:proofErr w:type="spellEnd"/>
            <w:r w:rsidRPr="00E71E48">
              <w:rPr>
                <w:rFonts w:ascii="Times New Roman" w:hAnsi="Times New Roman"/>
                <w:i/>
                <w:iCs/>
                <w:lang w:eastAsia="zh-TW"/>
              </w:rPr>
              <w:t xml:space="preserve"> </w:t>
            </w:r>
            <w:r w:rsidRPr="00E71E48">
              <w:rPr>
                <w:rFonts w:ascii="Times New Roman" w:hAnsi="Times New Roman"/>
                <w:lang w:eastAsia="zh-TW"/>
              </w:rPr>
              <w:t>value</w:t>
            </w:r>
          </w:p>
          <w:p w14:paraId="3DDAA000" w14:textId="77777777" w:rsidR="00656284" w:rsidRPr="00E71E48" w:rsidRDefault="00656284" w:rsidP="00243DC8">
            <w:pPr>
              <w:pStyle w:val="af2"/>
              <w:numPr>
                <w:ilvl w:val="0"/>
                <w:numId w:val="13"/>
              </w:numPr>
              <w:overflowPunct w:val="0"/>
              <w:autoSpaceDE w:val="0"/>
              <w:autoSpaceDN w:val="0"/>
              <w:adjustRightInd w:val="0"/>
              <w:snapToGrid/>
              <w:spacing w:after="180" w:line="240" w:lineRule="auto"/>
              <w:contextualSpacing/>
              <w:textAlignment w:val="baseline"/>
              <w:rPr>
                <w:rFonts w:ascii="Times New Roman" w:hAnsi="Times New Roman"/>
                <w:lang w:eastAsia="zh-TW"/>
              </w:rPr>
            </w:pPr>
            <w:r w:rsidRPr="00E71E48">
              <w:rPr>
                <w:rFonts w:ascii="Times New Roman" w:hAnsi="Times New Roman"/>
                <w:lang w:eastAsia="zh-TW"/>
              </w:rPr>
              <w:t xml:space="preserve">Alt3: Use the existing TCI field in any DCI format 1_1/1_2 (with or without DL assignment) to indicate all joint/DL/UL TCI states corresponding to both </w:t>
            </w:r>
            <w:proofErr w:type="spellStart"/>
            <w:r w:rsidRPr="00E71E48">
              <w:rPr>
                <w:rFonts w:ascii="Times New Roman" w:hAnsi="Times New Roman"/>
                <w:i/>
                <w:iCs/>
                <w:lang w:eastAsia="zh-TW"/>
              </w:rPr>
              <w:t>CORESETPoolIndex</w:t>
            </w:r>
            <w:proofErr w:type="spellEnd"/>
            <w:r w:rsidRPr="00E71E48">
              <w:rPr>
                <w:rFonts w:ascii="Times New Roman" w:hAnsi="Times New Roman"/>
                <w:i/>
                <w:iCs/>
                <w:lang w:eastAsia="zh-TW"/>
              </w:rPr>
              <w:t xml:space="preserve"> </w:t>
            </w:r>
            <w:r w:rsidRPr="00E71E48">
              <w:rPr>
                <w:rFonts w:ascii="Times New Roman" w:hAnsi="Times New Roman"/>
                <w:lang w:eastAsia="zh-TW"/>
              </w:rPr>
              <w:t>values</w:t>
            </w:r>
          </w:p>
          <w:p w14:paraId="0738E862" w14:textId="77777777" w:rsidR="00656284" w:rsidRPr="00E71E48" w:rsidRDefault="00656284" w:rsidP="00243DC8">
            <w:pPr>
              <w:pStyle w:val="af2"/>
              <w:numPr>
                <w:ilvl w:val="1"/>
                <w:numId w:val="13"/>
              </w:numPr>
              <w:overflowPunct w:val="0"/>
              <w:autoSpaceDE w:val="0"/>
              <w:autoSpaceDN w:val="0"/>
              <w:adjustRightInd w:val="0"/>
              <w:snapToGrid/>
              <w:spacing w:after="180" w:line="240" w:lineRule="auto"/>
              <w:contextualSpacing/>
              <w:textAlignment w:val="baseline"/>
              <w:rPr>
                <w:rFonts w:ascii="Times New Roman" w:hAnsi="Times New Roman"/>
                <w:lang w:eastAsia="zh-TW"/>
              </w:rPr>
            </w:pPr>
            <w:r w:rsidRPr="00E71E48">
              <w:rPr>
                <w:rFonts w:ascii="Times New Roman" w:hAnsi="Times New Roman"/>
                <w:lang w:eastAsia="zh-TW"/>
              </w:rPr>
              <w:t xml:space="preserve">Study the association between the indicated joint/DL/UL TCI state(s) and a </w:t>
            </w:r>
            <w:proofErr w:type="spellStart"/>
            <w:r w:rsidRPr="00E71E48">
              <w:rPr>
                <w:rFonts w:ascii="Times New Roman" w:hAnsi="Times New Roman"/>
                <w:i/>
                <w:iCs/>
                <w:lang w:eastAsia="zh-TW"/>
              </w:rPr>
              <w:t>CORESETPoolIndex</w:t>
            </w:r>
            <w:proofErr w:type="spellEnd"/>
            <w:r w:rsidRPr="00E71E48">
              <w:rPr>
                <w:rFonts w:ascii="Times New Roman" w:hAnsi="Times New Roman"/>
                <w:i/>
                <w:iCs/>
                <w:lang w:eastAsia="zh-TW"/>
              </w:rPr>
              <w:t xml:space="preserve"> </w:t>
            </w:r>
            <w:r w:rsidRPr="00E71E48">
              <w:rPr>
                <w:rFonts w:ascii="Times New Roman" w:hAnsi="Times New Roman"/>
                <w:lang w:eastAsia="zh-TW"/>
              </w:rPr>
              <w:t>value</w:t>
            </w:r>
          </w:p>
          <w:p w14:paraId="2D37BCE9" w14:textId="77777777" w:rsidR="00656284" w:rsidRPr="00E71E48" w:rsidRDefault="00656284" w:rsidP="00243DC8">
            <w:pPr>
              <w:pStyle w:val="af2"/>
              <w:numPr>
                <w:ilvl w:val="0"/>
                <w:numId w:val="13"/>
              </w:numPr>
              <w:overflowPunct w:val="0"/>
              <w:autoSpaceDE w:val="0"/>
              <w:autoSpaceDN w:val="0"/>
              <w:adjustRightInd w:val="0"/>
              <w:snapToGrid/>
              <w:spacing w:after="180" w:line="240" w:lineRule="auto"/>
              <w:contextualSpacing/>
              <w:textAlignment w:val="baseline"/>
              <w:rPr>
                <w:rFonts w:ascii="Times New Roman" w:hAnsi="Times New Roman"/>
                <w:lang w:eastAsia="zh-TW"/>
              </w:rPr>
            </w:pPr>
            <w:r w:rsidRPr="00E71E48">
              <w:rPr>
                <w:rFonts w:ascii="Times New Roman" w:hAnsi="Times New Roman"/>
                <w:lang w:eastAsia="zh-TW"/>
              </w:rPr>
              <w:t xml:space="preserve">Alt4: Use the existing TCI field in the DCI format 1_1/1_2 (with or without DL assignment) associated with one of </w:t>
            </w:r>
            <w:proofErr w:type="spellStart"/>
            <w:r w:rsidRPr="00E71E48">
              <w:rPr>
                <w:rFonts w:ascii="Times New Roman" w:hAnsi="Times New Roman"/>
                <w:i/>
                <w:iCs/>
                <w:lang w:eastAsia="zh-TW"/>
              </w:rPr>
              <w:t>CORESETPoolIndex</w:t>
            </w:r>
            <w:proofErr w:type="spellEnd"/>
            <w:r w:rsidRPr="00E71E48">
              <w:rPr>
                <w:rFonts w:ascii="Times New Roman" w:hAnsi="Times New Roman"/>
                <w:i/>
                <w:iCs/>
                <w:lang w:eastAsia="zh-TW"/>
              </w:rPr>
              <w:t xml:space="preserve"> </w:t>
            </w:r>
            <w:r w:rsidRPr="00E71E48">
              <w:rPr>
                <w:rFonts w:ascii="Times New Roman" w:hAnsi="Times New Roman"/>
                <w:lang w:eastAsia="zh-TW"/>
              </w:rPr>
              <w:t xml:space="preserve">values to indicate joint/DL/UL TCI state(s) corresponding to the same or different </w:t>
            </w:r>
            <w:proofErr w:type="spellStart"/>
            <w:r w:rsidRPr="00E71E48">
              <w:rPr>
                <w:rFonts w:ascii="Times New Roman" w:hAnsi="Times New Roman"/>
                <w:i/>
                <w:iCs/>
                <w:lang w:eastAsia="zh-TW"/>
              </w:rPr>
              <w:t>CORESETPoolIndex</w:t>
            </w:r>
            <w:proofErr w:type="spellEnd"/>
            <w:r w:rsidRPr="00E71E48">
              <w:rPr>
                <w:rFonts w:ascii="Times New Roman" w:hAnsi="Times New Roman"/>
                <w:i/>
                <w:iCs/>
                <w:lang w:eastAsia="zh-TW"/>
              </w:rPr>
              <w:t xml:space="preserve"> </w:t>
            </w:r>
            <w:r w:rsidRPr="00E71E48">
              <w:rPr>
                <w:rFonts w:ascii="Times New Roman" w:hAnsi="Times New Roman"/>
                <w:lang w:eastAsia="zh-TW"/>
              </w:rPr>
              <w:t>value.</w:t>
            </w:r>
          </w:p>
          <w:p w14:paraId="4E571128" w14:textId="77777777" w:rsidR="00656284" w:rsidRPr="00E71E48" w:rsidRDefault="00656284" w:rsidP="00243DC8">
            <w:pPr>
              <w:pStyle w:val="af2"/>
              <w:numPr>
                <w:ilvl w:val="1"/>
                <w:numId w:val="13"/>
              </w:numPr>
              <w:overflowPunct w:val="0"/>
              <w:autoSpaceDE w:val="0"/>
              <w:autoSpaceDN w:val="0"/>
              <w:adjustRightInd w:val="0"/>
              <w:snapToGrid/>
              <w:spacing w:after="180" w:line="240" w:lineRule="auto"/>
              <w:contextualSpacing/>
              <w:textAlignment w:val="baseline"/>
              <w:rPr>
                <w:rFonts w:ascii="Times New Roman" w:hAnsi="Times New Roman"/>
                <w:lang w:eastAsia="zh-TW"/>
              </w:rPr>
            </w:pPr>
            <w:r w:rsidRPr="00E71E48">
              <w:rPr>
                <w:rFonts w:ascii="Times New Roman" w:hAnsi="Times New Roman"/>
                <w:lang w:eastAsia="zh-TW"/>
              </w:rPr>
              <w:t xml:space="preserve">Study whether the indicated joint/DL/UL TCI state(s) applies to the channels/signals associated with the same </w:t>
            </w:r>
            <w:proofErr w:type="spellStart"/>
            <w:r w:rsidRPr="00E71E48">
              <w:rPr>
                <w:rFonts w:ascii="Times New Roman" w:hAnsi="Times New Roman"/>
                <w:i/>
                <w:iCs/>
                <w:lang w:eastAsia="zh-TW"/>
              </w:rPr>
              <w:t>CORESETPoolIndex</w:t>
            </w:r>
            <w:proofErr w:type="spellEnd"/>
            <w:r w:rsidRPr="00E71E48">
              <w:rPr>
                <w:rFonts w:ascii="Times New Roman" w:hAnsi="Times New Roman"/>
                <w:i/>
                <w:iCs/>
                <w:lang w:eastAsia="zh-TW"/>
              </w:rPr>
              <w:t xml:space="preserve"> </w:t>
            </w:r>
            <w:r w:rsidRPr="00E71E48">
              <w:rPr>
                <w:rFonts w:ascii="Times New Roman" w:hAnsi="Times New Roman"/>
                <w:lang w:eastAsia="zh-TW"/>
              </w:rPr>
              <w:t xml:space="preserve">value or different </w:t>
            </w:r>
            <w:proofErr w:type="spellStart"/>
            <w:r w:rsidRPr="00E71E48">
              <w:rPr>
                <w:rFonts w:ascii="Times New Roman" w:hAnsi="Times New Roman"/>
                <w:i/>
                <w:iCs/>
                <w:lang w:eastAsia="zh-TW"/>
              </w:rPr>
              <w:t>CORESETPoolIndex</w:t>
            </w:r>
            <w:proofErr w:type="spellEnd"/>
            <w:r w:rsidRPr="00E71E48">
              <w:rPr>
                <w:rFonts w:ascii="Times New Roman" w:hAnsi="Times New Roman"/>
                <w:lang w:eastAsia="zh-TW"/>
              </w:rPr>
              <w:t xml:space="preserve"> value is indicated by DCI</w:t>
            </w:r>
          </w:p>
          <w:p w14:paraId="7D3A158D" w14:textId="77777777" w:rsidR="00656284" w:rsidRPr="00E71E48" w:rsidRDefault="00656284" w:rsidP="00417412">
            <w:pPr>
              <w:spacing w:line="240" w:lineRule="auto"/>
              <w:rPr>
                <w:rStyle w:val="afe"/>
                <w:rFonts w:eastAsia="PMingLiU"/>
                <w:b w:val="0"/>
                <w:bCs w:val="0"/>
                <w:szCs w:val="20"/>
                <w:highlight w:val="green"/>
                <w:lang w:eastAsia="zh-TW"/>
              </w:rPr>
            </w:pPr>
            <w:r w:rsidRPr="00E71E48">
              <w:rPr>
                <w:rStyle w:val="afe"/>
                <w:szCs w:val="20"/>
                <w:highlight w:val="green"/>
                <w:lang w:eastAsia="zh-TW"/>
              </w:rPr>
              <w:t>Agreement</w:t>
            </w:r>
          </w:p>
          <w:p w14:paraId="3859C340" w14:textId="77777777" w:rsidR="00656284" w:rsidRPr="00E71E48" w:rsidRDefault="00656284" w:rsidP="00417412">
            <w:pPr>
              <w:spacing w:line="240" w:lineRule="auto"/>
              <w:ind w:left="2" w:hanging="2"/>
              <w:rPr>
                <w:lang w:eastAsia="zh-TW"/>
              </w:rPr>
            </w:pPr>
            <w:r w:rsidRPr="00E71E48">
              <w:rPr>
                <w:lang w:eastAsia="zh-TW"/>
              </w:rPr>
              <w:lastRenderedPageBreak/>
              <w:t>On unified TCI framework extension for S-DCI based MTRP, consider at least the following alternatives to map/associate a joint/DL TCI state to PDCCH reception(s)</w:t>
            </w:r>
          </w:p>
          <w:p w14:paraId="66A43FFF" w14:textId="77777777" w:rsidR="00656284" w:rsidRPr="008F3B22" w:rsidRDefault="00656284" w:rsidP="00243DC8">
            <w:pPr>
              <w:numPr>
                <w:ilvl w:val="0"/>
                <w:numId w:val="14"/>
              </w:numPr>
              <w:autoSpaceDE/>
              <w:autoSpaceDN/>
              <w:adjustRightInd/>
              <w:snapToGrid/>
              <w:spacing w:after="0" w:line="240" w:lineRule="auto"/>
              <w:contextualSpacing/>
              <w:jc w:val="left"/>
              <w:rPr>
                <w:rFonts w:eastAsia="Times New Roman"/>
                <w:color w:val="000000"/>
                <w:lang w:eastAsia="zh-TW"/>
              </w:rPr>
            </w:pPr>
            <w:r w:rsidRPr="008F3B22">
              <w:rPr>
                <w:rFonts w:eastAsia="Times New Roman"/>
                <w:color w:val="000000"/>
                <w:lang w:eastAsia="zh-TW"/>
              </w:rPr>
              <w:t>Atl1: Use RRC configuration to inform the mapping/association between a configured or indicated joint/DL TCI state and a CORESET or a CORESET group</w:t>
            </w:r>
          </w:p>
          <w:p w14:paraId="4637F9FF" w14:textId="77777777" w:rsidR="00656284" w:rsidRPr="008F3B22" w:rsidRDefault="00656284" w:rsidP="00243DC8">
            <w:pPr>
              <w:numPr>
                <w:ilvl w:val="0"/>
                <w:numId w:val="14"/>
              </w:numPr>
              <w:autoSpaceDE/>
              <w:autoSpaceDN/>
              <w:adjustRightInd/>
              <w:snapToGrid/>
              <w:spacing w:after="0" w:line="240" w:lineRule="auto"/>
              <w:contextualSpacing/>
              <w:jc w:val="left"/>
              <w:rPr>
                <w:rFonts w:eastAsia="Times New Roman"/>
                <w:color w:val="000000"/>
                <w:lang w:eastAsia="zh-TW"/>
              </w:rPr>
            </w:pPr>
            <w:r w:rsidRPr="008F3B22">
              <w:rPr>
                <w:rFonts w:eastAsia="Times New Roman"/>
                <w:color w:val="000000"/>
                <w:lang w:eastAsia="zh-TW"/>
              </w:rPr>
              <w:t>Alt2: Use RRC configuration to inform the mapping/association between a configured or indicated joint/DL TCI state and a search space set</w:t>
            </w:r>
          </w:p>
          <w:p w14:paraId="6C7E75BD" w14:textId="77777777" w:rsidR="00656284" w:rsidRPr="008F3B22" w:rsidRDefault="00656284" w:rsidP="00243DC8">
            <w:pPr>
              <w:numPr>
                <w:ilvl w:val="0"/>
                <w:numId w:val="14"/>
              </w:numPr>
              <w:autoSpaceDE/>
              <w:autoSpaceDN/>
              <w:adjustRightInd/>
              <w:snapToGrid/>
              <w:spacing w:after="0" w:line="240" w:lineRule="auto"/>
              <w:contextualSpacing/>
              <w:jc w:val="left"/>
              <w:rPr>
                <w:rFonts w:eastAsia="Times New Roman"/>
                <w:color w:val="000000"/>
                <w:lang w:eastAsia="zh-TW"/>
              </w:rPr>
            </w:pPr>
            <w:r w:rsidRPr="008F3B22">
              <w:rPr>
                <w:rFonts w:eastAsia="Times New Roman"/>
                <w:color w:val="000000"/>
                <w:lang w:eastAsia="zh-TW"/>
              </w:rPr>
              <w:t>Alt3: Use MAC-CE to inform the mapping/association between an activated or indicated joint/DL TCI state and a CORESET or a CORESET group</w:t>
            </w:r>
          </w:p>
          <w:p w14:paraId="4A77C626" w14:textId="77777777" w:rsidR="00656284" w:rsidRPr="00E71E48" w:rsidRDefault="00656284" w:rsidP="00243DC8">
            <w:pPr>
              <w:numPr>
                <w:ilvl w:val="0"/>
                <w:numId w:val="14"/>
              </w:numPr>
              <w:autoSpaceDE/>
              <w:autoSpaceDN/>
              <w:adjustRightInd/>
              <w:snapToGrid/>
              <w:spacing w:after="0" w:line="240" w:lineRule="auto"/>
              <w:contextualSpacing/>
              <w:jc w:val="left"/>
              <w:rPr>
                <w:rFonts w:eastAsia="Times New Roman"/>
                <w:color w:val="000000"/>
                <w:lang w:eastAsia="zh-TW"/>
              </w:rPr>
            </w:pPr>
            <w:r w:rsidRPr="008F3B22">
              <w:rPr>
                <w:rFonts w:eastAsia="Times New Roman"/>
                <w:color w:val="000000"/>
                <w:lang w:eastAsia="zh-TW"/>
              </w:rPr>
              <w:t>Alt4: Use DCI to inform the mapping/association between an indic</w:t>
            </w:r>
            <w:r w:rsidRPr="00E71E48">
              <w:rPr>
                <w:rFonts w:eastAsia="Times New Roman"/>
                <w:color w:val="000000"/>
                <w:lang w:eastAsia="zh-TW"/>
              </w:rPr>
              <w:t>ated joint/DL TCI state and a CORESET or a CORESET group</w:t>
            </w:r>
          </w:p>
          <w:p w14:paraId="6FF98E9F" w14:textId="77777777" w:rsidR="00656284" w:rsidRPr="00E71E48" w:rsidRDefault="00656284" w:rsidP="00243DC8">
            <w:pPr>
              <w:numPr>
                <w:ilvl w:val="0"/>
                <w:numId w:val="14"/>
              </w:numPr>
              <w:autoSpaceDE/>
              <w:autoSpaceDN/>
              <w:adjustRightInd/>
              <w:snapToGrid/>
              <w:spacing w:after="0" w:line="240" w:lineRule="auto"/>
              <w:contextualSpacing/>
              <w:jc w:val="left"/>
              <w:rPr>
                <w:rFonts w:eastAsia="Times New Roman"/>
                <w:color w:val="000000"/>
                <w:lang w:eastAsia="zh-TW"/>
              </w:rPr>
            </w:pPr>
            <w:r w:rsidRPr="00E71E48">
              <w:rPr>
                <w:rFonts w:eastAsia="Times New Roman"/>
                <w:color w:val="000000"/>
                <w:lang w:eastAsia="zh-TW"/>
              </w:rPr>
              <w:t>Alt5: Based on a fixed mapping/association rule, e.g., the first indicated joint/DL TCI state always applies to PDCCH receptions</w:t>
            </w:r>
          </w:p>
          <w:p w14:paraId="53E15C67" w14:textId="77777777" w:rsidR="00656284" w:rsidRPr="00E71E48" w:rsidRDefault="00656284" w:rsidP="00417412">
            <w:pPr>
              <w:spacing w:line="240" w:lineRule="auto"/>
              <w:rPr>
                <w:rFonts w:eastAsia="Malgun Gothic"/>
                <w:lang w:eastAsia="zh-TW"/>
              </w:rPr>
            </w:pPr>
            <w:r w:rsidRPr="00E71E48">
              <w:rPr>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1F745574" w14:textId="77777777" w:rsidR="00656284" w:rsidRPr="00E71E48" w:rsidRDefault="00656284" w:rsidP="00417412">
            <w:pPr>
              <w:spacing w:line="240" w:lineRule="auto"/>
              <w:rPr>
                <w:rStyle w:val="afe"/>
                <w:rFonts w:eastAsia="PMingLiU"/>
                <w:b w:val="0"/>
                <w:bCs w:val="0"/>
                <w:szCs w:val="20"/>
                <w:highlight w:val="green"/>
                <w:lang w:eastAsia="zh-TW"/>
              </w:rPr>
            </w:pPr>
            <w:r w:rsidRPr="00E71E48">
              <w:rPr>
                <w:rStyle w:val="afe"/>
                <w:szCs w:val="20"/>
                <w:highlight w:val="green"/>
                <w:lang w:eastAsia="zh-TW"/>
              </w:rPr>
              <w:t>Agreement</w:t>
            </w:r>
          </w:p>
          <w:p w14:paraId="4CFF04DA" w14:textId="77777777" w:rsidR="00656284" w:rsidRPr="00E71E48" w:rsidRDefault="00656284" w:rsidP="00417412">
            <w:pPr>
              <w:spacing w:line="240" w:lineRule="auto"/>
              <w:rPr>
                <w:sz w:val="24"/>
                <w:lang w:eastAsia="zh-TW"/>
              </w:rPr>
            </w:pPr>
            <w:r w:rsidRPr="00E71E48">
              <w:rPr>
                <w:lang w:eastAsia="zh-TW"/>
              </w:rPr>
              <w:t xml:space="preserve">On UE power limitation for </w:t>
            </w:r>
            <w:proofErr w:type="spellStart"/>
            <w:r w:rsidRPr="00E71E48">
              <w:rPr>
                <w:lang w:eastAsia="zh-TW"/>
              </w:rPr>
              <w:t>STxMP</w:t>
            </w:r>
            <w:proofErr w:type="spellEnd"/>
            <w:r w:rsidRPr="00E71E48">
              <w:rPr>
                <w:lang w:eastAsia="zh-TW"/>
              </w:rPr>
              <w:t xml:space="preserve"> for FR2, send LS to RAN4 to check the followings:</w:t>
            </w:r>
          </w:p>
          <w:p w14:paraId="6E6A047F" w14:textId="77777777" w:rsidR="00656284" w:rsidRPr="00E71E48" w:rsidRDefault="00656284" w:rsidP="00243DC8">
            <w:pPr>
              <w:numPr>
                <w:ilvl w:val="0"/>
                <w:numId w:val="12"/>
              </w:numPr>
              <w:autoSpaceDE/>
              <w:autoSpaceDN/>
              <w:adjustRightInd/>
              <w:snapToGrid/>
              <w:spacing w:after="0" w:line="240" w:lineRule="auto"/>
              <w:rPr>
                <w:rFonts w:eastAsia="Times New Roman"/>
                <w:szCs w:val="20"/>
              </w:rPr>
            </w:pPr>
            <w:r w:rsidRPr="00E71E48">
              <w:rPr>
                <w:rFonts w:eastAsia="Times New Roman"/>
                <w:szCs w:val="20"/>
              </w:rPr>
              <w:t xml:space="preserve">Whether it is feasible to assume power limitation per panel for </w:t>
            </w:r>
            <w:proofErr w:type="spellStart"/>
            <w:r w:rsidRPr="00E71E48">
              <w:rPr>
                <w:rFonts w:eastAsia="Times New Roman"/>
                <w:szCs w:val="20"/>
              </w:rPr>
              <w:t>STxMP</w:t>
            </w:r>
            <w:proofErr w:type="spellEnd"/>
            <w:r w:rsidRPr="00E71E48">
              <w:rPr>
                <w:rFonts w:eastAsia="Times New Roman"/>
                <w:szCs w:val="20"/>
              </w:rPr>
              <w:t xml:space="preserve"> (Assumption 1)</w:t>
            </w:r>
          </w:p>
          <w:p w14:paraId="743B6C27" w14:textId="77777777" w:rsidR="00656284" w:rsidRPr="00E71E48" w:rsidRDefault="00656284" w:rsidP="00243DC8">
            <w:pPr>
              <w:numPr>
                <w:ilvl w:val="0"/>
                <w:numId w:val="12"/>
              </w:numPr>
              <w:autoSpaceDE/>
              <w:autoSpaceDN/>
              <w:adjustRightInd/>
              <w:snapToGrid/>
              <w:spacing w:after="0" w:line="240" w:lineRule="auto"/>
              <w:rPr>
                <w:rFonts w:eastAsia="Times New Roman"/>
                <w:szCs w:val="20"/>
              </w:rPr>
            </w:pPr>
            <w:r w:rsidRPr="00E71E48">
              <w:rPr>
                <w:rFonts w:eastAsia="Times New Roman"/>
                <w:szCs w:val="20"/>
              </w:rPr>
              <w:t xml:space="preserve">Whether it is feasible to assume a total power limitation per UE over all UE panels used for </w:t>
            </w:r>
            <w:proofErr w:type="spellStart"/>
            <w:r w:rsidRPr="00E71E48">
              <w:rPr>
                <w:rFonts w:eastAsia="Times New Roman"/>
                <w:szCs w:val="20"/>
              </w:rPr>
              <w:t>STxMP</w:t>
            </w:r>
            <w:proofErr w:type="spellEnd"/>
            <w:r w:rsidRPr="00E71E48">
              <w:rPr>
                <w:rFonts w:eastAsia="Times New Roman"/>
                <w:szCs w:val="20"/>
              </w:rPr>
              <w:t xml:space="preserve"> (Assumption 2)</w:t>
            </w:r>
          </w:p>
          <w:p w14:paraId="26B1034A" w14:textId="77777777" w:rsidR="00656284" w:rsidRPr="00E71E48" w:rsidRDefault="00656284" w:rsidP="00243DC8">
            <w:pPr>
              <w:numPr>
                <w:ilvl w:val="0"/>
                <w:numId w:val="12"/>
              </w:numPr>
              <w:autoSpaceDE/>
              <w:autoSpaceDN/>
              <w:adjustRightInd/>
              <w:snapToGrid/>
              <w:spacing w:after="0" w:line="240" w:lineRule="auto"/>
              <w:rPr>
                <w:rFonts w:eastAsia="Times New Roman"/>
                <w:szCs w:val="20"/>
              </w:rPr>
            </w:pPr>
            <w:r w:rsidRPr="00E71E48">
              <w:rPr>
                <w:rFonts w:eastAsia="Times New Roman"/>
                <w:szCs w:val="20"/>
              </w:rPr>
              <w:t xml:space="preserve">In either of Assumption1 or Assumption 2, whether the total power limitation per UE over all UE panels used for </w:t>
            </w:r>
            <w:proofErr w:type="spellStart"/>
            <w:r w:rsidRPr="00E71E48">
              <w:rPr>
                <w:rFonts w:eastAsia="Times New Roman"/>
                <w:szCs w:val="20"/>
              </w:rPr>
              <w:t>STxMP</w:t>
            </w:r>
            <w:proofErr w:type="spellEnd"/>
            <w:r w:rsidRPr="00E71E48">
              <w:rPr>
                <w:rFonts w:eastAsia="Times New Roman"/>
                <w:szCs w:val="20"/>
              </w:rPr>
              <w:t xml:space="preserve"> or the sum of per-panel power limitation for </w:t>
            </w:r>
            <w:proofErr w:type="spellStart"/>
            <w:r w:rsidRPr="00E71E48">
              <w:rPr>
                <w:rFonts w:eastAsia="Times New Roman"/>
                <w:szCs w:val="20"/>
              </w:rPr>
              <w:t>STxMP</w:t>
            </w:r>
            <w:proofErr w:type="spellEnd"/>
            <w:r w:rsidRPr="00E71E48">
              <w:rPr>
                <w:rFonts w:eastAsia="Times New Roman"/>
                <w:szCs w:val="20"/>
              </w:rPr>
              <w:t xml:space="preserve"> can be different from (greater than) the existing power limitation for a given power class?</w:t>
            </w:r>
          </w:p>
          <w:p w14:paraId="6FD7EFBE" w14:textId="77777777" w:rsidR="00656284" w:rsidRPr="00E71E48" w:rsidRDefault="00656284" w:rsidP="00243DC8">
            <w:pPr>
              <w:numPr>
                <w:ilvl w:val="0"/>
                <w:numId w:val="12"/>
              </w:numPr>
              <w:autoSpaceDE/>
              <w:autoSpaceDN/>
              <w:adjustRightInd/>
              <w:snapToGrid/>
              <w:spacing w:after="0" w:line="240" w:lineRule="auto"/>
              <w:rPr>
                <w:rFonts w:eastAsia="Times New Roman"/>
                <w:szCs w:val="20"/>
              </w:rPr>
            </w:pPr>
            <w:r w:rsidRPr="00E71E48">
              <w:rPr>
                <w:rFonts w:eastAsia="Times New Roman"/>
                <w:szCs w:val="20"/>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4A153F43" w14:textId="77777777" w:rsidR="00656284" w:rsidRPr="00E71E48" w:rsidRDefault="00656284" w:rsidP="00417412">
            <w:pPr>
              <w:spacing w:line="240" w:lineRule="auto"/>
              <w:rPr>
                <w:rFonts w:eastAsia="PMingLiU"/>
                <w:sz w:val="24"/>
                <w:lang w:eastAsia="zh-TW"/>
              </w:rPr>
            </w:pPr>
            <w:r w:rsidRPr="00E71E48">
              <w:rPr>
                <w:lang w:eastAsia="zh-TW"/>
              </w:rPr>
              <w:t>FFS: Detail of exact LS if agreed</w:t>
            </w:r>
          </w:p>
          <w:p w14:paraId="2C28D544" w14:textId="77777777" w:rsidR="00656284" w:rsidRPr="00E71E48" w:rsidRDefault="00656284" w:rsidP="00417412">
            <w:pPr>
              <w:spacing w:line="240" w:lineRule="auto"/>
              <w:rPr>
                <w:lang w:eastAsia="zh-TW"/>
              </w:rPr>
            </w:pPr>
            <w:r w:rsidRPr="00E71E48">
              <w:rPr>
                <w:lang w:eastAsia="zh-TW"/>
              </w:rPr>
              <w:t>Note: Scenarios of above include at least single carrier scenario for FR2</w:t>
            </w:r>
          </w:p>
          <w:p w14:paraId="358A6912" w14:textId="77777777" w:rsidR="00656284" w:rsidRPr="00E71E48" w:rsidRDefault="00656284" w:rsidP="00417412">
            <w:pPr>
              <w:spacing w:line="240" w:lineRule="auto"/>
              <w:rPr>
                <w:sz w:val="24"/>
                <w:lang w:eastAsia="zh-TW"/>
              </w:rPr>
            </w:pPr>
            <w:r w:rsidRPr="00E71E48">
              <w:rPr>
                <w:lang w:eastAsia="zh-TW"/>
              </w:rPr>
              <w:t>Note: Above power limitation includes both total radiated power and EIRP</w:t>
            </w:r>
          </w:p>
          <w:p w14:paraId="2597638B" w14:textId="6DD0E541" w:rsidR="0097576D" w:rsidRPr="00E71E48" w:rsidRDefault="00656284" w:rsidP="00D45DF9">
            <w:pPr>
              <w:spacing w:line="240" w:lineRule="auto"/>
              <w:rPr>
                <w:bCs/>
                <w:lang w:eastAsia="zh-CN"/>
              </w:rPr>
            </w:pPr>
            <w:r w:rsidRPr="00E71E48">
              <w:rPr>
                <w:lang w:eastAsia="zh-TW"/>
              </w:rPr>
              <w:t>LS to RAN4 (</w:t>
            </w:r>
            <w:r w:rsidRPr="00E71E48">
              <w:rPr>
                <w:i/>
                <w:iCs/>
                <w:lang w:eastAsia="zh-TW"/>
              </w:rPr>
              <w:t>approved on May 24</w:t>
            </w:r>
            <w:r w:rsidRPr="00E71E48">
              <w:rPr>
                <w:i/>
                <w:iCs/>
                <w:vertAlign w:val="superscript"/>
                <w:lang w:eastAsia="zh-TW"/>
              </w:rPr>
              <w:t>th</w:t>
            </w:r>
            <w:r w:rsidRPr="00E71E48">
              <w:rPr>
                <w:i/>
                <w:iCs/>
                <w:lang w:eastAsia="zh-TW"/>
              </w:rPr>
              <w:t>, see below</w:t>
            </w:r>
            <w:r w:rsidRPr="00E71E48">
              <w:rPr>
                <w:lang w:eastAsia="zh-TW"/>
              </w:rPr>
              <w:t>).</w:t>
            </w:r>
          </w:p>
        </w:tc>
      </w:tr>
    </w:tbl>
    <w:p w14:paraId="3999F16C" w14:textId="77777777" w:rsidR="0097576D" w:rsidRDefault="0097576D" w:rsidP="00BD59D3">
      <w:pPr>
        <w:spacing w:beforeLines="50" w:before="120" w:after="0"/>
        <w:rPr>
          <w:bCs/>
          <w:lang w:eastAsia="zh-CN"/>
        </w:rPr>
      </w:pPr>
    </w:p>
    <w:p w14:paraId="73AC54FE" w14:textId="097F28B0" w:rsidR="00E35921" w:rsidRDefault="00E35921" w:rsidP="00E35921">
      <w:pPr>
        <w:spacing w:beforeLines="50" w:before="120" w:after="0"/>
        <w:rPr>
          <w:bCs/>
        </w:rPr>
      </w:pPr>
      <w:r>
        <w:rPr>
          <w:bCs/>
        </w:rPr>
        <w:t xml:space="preserve">In this contribution, we provide our </w:t>
      </w:r>
      <w:r w:rsidR="00C20E71">
        <w:rPr>
          <w:bCs/>
        </w:rPr>
        <w:t>understanding</w:t>
      </w:r>
      <w:r>
        <w:rPr>
          <w:bCs/>
        </w:rPr>
        <w:t xml:space="preserve"> on the scope of enhancing the R</w:t>
      </w:r>
      <w:r w:rsidR="00B30F33">
        <w:rPr>
          <w:bCs/>
        </w:rPr>
        <w:t>el-</w:t>
      </w:r>
      <w:r>
        <w:rPr>
          <w:bCs/>
        </w:rPr>
        <w:t xml:space="preserve">17 unified TCI framework to support multi-TRP </w:t>
      </w:r>
      <w:r w:rsidR="003531D7">
        <w:rPr>
          <w:bCs/>
        </w:rPr>
        <w:t>DL and UL</w:t>
      </w:r>
      <w:r w:rsidR="002235D3">
        <w:rPr>
          <w:bCs/>
        </w:rPr>
        <w:t xml:space="preserve"> </w:t>
      </w:r>
      <w:r>
        <w:rPr>
          <w:bCs/>
        </w:rPr>
        <w:t>operation</w:t>
      </w:r>
      <w:r w:rsidR="002235D3">
        <w:rPr>
          <w:bCs/>
        </w:rPr>
        <w:t xml:space="preserve"> as well as simultaneous multi-panel UL </w:t>
      </w:r>
      <w:proofErr w:type="gramStart"/>
      <w:r w:rsidR="002235D3">
        <w:rPr>
          <w:bCs/>
        </w:rPr>
        <w:t>transmission</w:t>
      </w:r>
      <w:r>
        <w:rPr>
          <w:bCs/>
        </w:rPr>
        <w:t>,  and</w:t>
      </w:r>
      <w:proofErr w:type="gramEnd"/>
      <w:r>
        <w:rPr>
          <w:bCs/>
        </w:rPr>
        <w:t xml:space="preserve"> UL power control </w:t>
      </w:r>
      <w:r w:rsidR="00CF09BC">
        <w:rPr>
          <w:bCs/>
        </w:rPr>
        <w:t xml:space="preserve">aspects </w:t>
      </w:r>
      <w:r>
        <w:rPr>
          <w:bCs/>
        </w:rPr>
        <w:t xml:space="preserve">for </w:t>
      </w:r>
      <w:r w:rsidR="00B333B9">
        <w:rPr>
          <w:bCs/>
        </w:rPr>
        <w:t>multi-panel/TRP</w:t>
      </w:r>
      <w:r>
        <w:rPr>
          <w:bCs/>
        </w:rPr>
        <w:t xml:space="preserve"> based UL transmissio</w:t>
      </w:r>
      <w:r w:rsidR="00A414B6">
        <w:rPr>
          <w:bCs/>
        </w:rPr>
        <w:t>n</w:t>
      </w:r>
      <w:r w:rsidR="00C20E71">
        <w:rPr>
          <w:bCs/>
        </w:rPr>
        <w:t xml:space="preserve">. </w:t>
      </w:r>
    </w:p>
    <w:p w14:paraId="652D8664" w14:textId="1E898EF6" w:rsidR="00E35921" w:rsidRDefault="00E35921" w:rsidP="00E35921">
      <w:pPr>
        <w:rPr>
          <w:lang w:eastAsia="zh-CN"/>
        </w:rPr>
      </w:pPr>
    </w:p>
    <w:p w14:paraId="3330E2EB" w14:textId="63DF8477" w:rsidR="0096698F" w:rsidRPr="002919FB" w:rsidRDefault="0003205C" w:rsidP="003515A9">
      <w:pPr>
        <w:pStyle w:val="1"/>
        <w:ind w:left="431" w:hanging="431"/>
        <w:rPr>
          <w:sz w:val="32"/>
          <w:szCs w:val="36"/>
          <w:lang w:eastAsia="zh-CN"/>
        </w:rPr>
      </w:pPr>
      <w:r w:rsidRPr="002919FB">
        <w:rPr>
          <w:sz w:val="32"/>
          <w:szCs w:val="36"/>
          <w:lang w:eastAsia="zh-CN"/>
        </w:rPr>
        <w:t>Discussion</w:t>
      </w:r>
    </w:p>
    <w:p w14:paraId="27CD69CE" w14:textId="0A328CEF" w:rsidR="000D05FF" w:rsidRDefault="00470707" w:rsidP="000D05FF">
      <w:pPr>
        <w:pStyle w:val="2"/>
        <w:rPr>
          <w:lang w:eastAsia="zh-CN"/>
        </w:rPr>
      </w:pPr>
      <w:r w:rsidRPr="002919FB">
        <w:rPr>
          <w:lang w:eastAsia="zh-CN"/>
        </w:rPr>
        <w:t>Scenario</w:t>
      </w:r>
      <w:r w:rsidR="00701482">
        <w:rPr>
          <w:lang w:eastAsia="zh-CN"/>
        </w:rPr>
        <w:t>s</w:t>
      </w:r>
      <w:r w:rsidR="00AD0891" w:rsidRPr="002919FB">
        <w:rPr>
          <w:lang w:eastAsia="zh-CN"/>
        </w:rPr>
        <w:t xml:space="preserve"> </w:t>
      </w:r>
      <w:r w:rsidRPr="002919FB">
        <w:rPr>
          <w:lang w:eastAsia="zh-CN"/>
        </w:rPr>
        <w:t xml:space="preserve">for </w:t>
      </w:r>
      <w:r w:rsidR="0003205C" w:rsidRPr="002919FB">
        <w:rPr>
          <w:lang w:eastAsia="zh-CN"/>
        </w:rPr>
        <w:t xml:space="preserve">multi-TRP </w:t>
      </w:r>
      <w:r w:rsidR="006661D7">
        <w:rPr>
          <w:lang w:eastAsia="zh-CN"/>
        </w:rPr>
        <w:t>with unified TCI framework</w:t>
      </w:r>
    </w:p>
    <w:p w14:paraId="3BF0531C" w14:textId="2D13792A" w:rsidR="0089059D" w:rsidRDefault="0089059D" w:rsidP="0089059D">
      <w:pPr>
        <w:spacing w:after="0"/>
      </w:pPr>
      <w:r w:rsidRPr="0089059D">
        <w:rPr>
          <w:rFonts w:eastAsia="Malgun Gothic"/>
          <w:szCs w:val="24"/>
        </w:rPr>
        <w:t>The Rel</w:t>
      </w:r>
      <w:r w:rsidR="00AD36A7">
        <w:rPr>
          <w:rFonts w:eastAsia="Malgun Gothic"/>
          <w:szCs w:val="24"/>
        </w:rPr>
        <w:t>-</w:t>
      </w:r>
      <w:r w:rsidRPr="0089059D">
        <w:rPr>
          <w:rFonts w:eastAsia="Malgun Gothic"/>
          <w:szCs w:val="24"/>
        </w:rPr>
        <w:t>17 unified TCI framework</w:t>
      </w:r>
      <w:r>
        <w:rPr>
          <w:rFonts w:eastAsia="Malgun Gothic"/>
          <w:szCs w:val="24"/>
        </w:rPr>
        <w:t xml:space="preserve"> provides</w:t>
      </w:r>
      <w:r w:rsidRPr="0089059D">
        <w:rPr>
          <w:rFonts w:eastAsia="Malgun Gothic"/>
          <w:szCs w:val="24"/>
          <w:lang w:eastAsia="ja-JP"/>
        </w:rPr>
        <w:t xml:space="preserve"> </w:t>
      </w:r>
      <w:r>
        <w:rPr>
          <w:rFonts w:eastAsia="Malgun Gothic"/>
          <w:szCs w:val="24"/>
          <w:lang w:eastAsia="ja-JP"/>
        </w:rPr>
        <w:t>a mechanism for</w:t>
      </w:r>
      <w:r w:rsidRPr="0089059D">
        <w:rPr>
          <w:rFonts w:eastAsia="Malgun Gothic"/>
          <w:szCs w:val="24"/>
          <w:lang w:eastAsia="ja-JP"/>
        </w:rPr>
        <w:t xml:space="preserve"> </w:t>
      </w:r>
      <w:r>
        <w:rPr>
          <w:rFonts w:eastAsia="Malgun Gothic"/>
          <w:szCs w:val="24"/>
          <w:lang w:eastAsia="ja-JP"/>
        </w:rPr>
        <w:t>signaling</w:t>
      </w:r>
      <w:r w:rsidRPr="0089059D">
        <w:rPr>
          <w:rFonts w:eastAsia="Malgun Gothic"/>
          <w:szCs w:val="24"/>
          <w:lang w:eastAsia="ja-JP"/>
        </w:rPr>
        <w:t xml:space="preserve"> common </w:t>
      </w:r>
      <w:r w:rsidR="003451C9">
        <w:rPr>
          <w:rFonts w:eastAsia="Malgun Gothic"/>
          <w:szCs w:val="24"/>
          <w:lang w:eastAsia="ja-JP"/>
        </w:rPr>
        <w:t>TCI state</w:t>
      </w:r>
      <w:r w:rsidRPr="0089059D">
        <w:rPr>
          <w:rFonts w:eastAsia="Malgun Gothic"/>
          <w:szCs w:val="24"/>
          <w:lang w:eastAsia="ja-JP"/>
        </w:rPr>
        <w:t xml:space="preserve"> at least for UE-dedicated PDCCH/PDSCH </w:t>
      </w:r>
      <w:r w:rsidR="00D04BC5">
        <w:rPr>
          <w:rFonts w:eastAsia="Malgun Gothic"/>
          <w:szCs w:val="24"/>
          <w:lang w:eastAsia="ja-JP"/>
        </w:rPr>
        <w:t xml:space="preserve">reception </w:t>
      </w:r>
      <w:r w:rsidRPr="0089059D">
        <w:rPr>
          <w:rFonts w:eastAsia="Malgun Gothic"/>
          <w:szCs w:val="24"/>
          <w:lang w:eastAsia="ja-JP"/>
        </w:rPr>
        <w:t xml:space="preserve">and/or common UL </w:t>
      </w:r>
      <w:r w:rsidR="00F62E41">
        <w:rPr>
          <w:rFonts w:eastAsia="Malgun Gothic"/>
          <w:szCs w:val="24"/>
          <w:lang w:eastAsia="ja-JP"/>
        </w:rPr>
        <w:t>TCI</w:t>
      </w:r>
      <w:r w:rsidRPr="0089059D">
        <w:rPr>
          <w:rFonts w:eastAsia="Malgun Gothic"/>
          <w:szCs w:val="24"/>
          <w:lang w:eastAsia="ja-JP"/>
        </w:rPr>
        <w:t xml:space="preserve"> for</w:t>
      </w:r>
      <w:r w:rsidR="00523450">
        <w:rPr>
          <w:rFonts w:eastAsia="Malgun Gothic"/>
          <w:szCs w:val="24"/>
          <w:lang w:eastAsia="ja-JP"/>
        </w:rPr>
        <w:t xml:space="preserve"> all</w:t>
      </w:r>
      <w:r w:rsidRPr="0089059D">
        <w:rPr>
          <w:rFonts w:eastAsia="Malgun Gothic"/>
          <w:szCs w:val="24"/>
          <w:lang w:eastAsia="ja-JP"/>
        </w:rPr>
        <w:t xml:space="preserve"> PUSCH/PUCCH across a set of configured </w:t>
      </w:r>
      <w:r w:rsidRPr="0089059D">
        <w:rPr>
          <w:rFonts w:eastAsia="Malgun Gothic"/>
          <w:lang w:eastAsia="ja-JP"/>
        </w:rPr>
        <w:t xml:space="preserve">CCs/BWPs. In this framework, in the DL, the </w:t>
      </w:r>
      <w:r w:rsidRPr="0089059D">
        <w:t xml:space="preserve">source reference signal(s) in M TCIs provide common QCL information at least for UE-dedicated reception on PDSCH and all or subset of CORESETs in a CC. In the UL, the source reference signal(s) in N TCIs provide a reference for determining UL TX spatial filter(s) for </w:t>
      </w:r>
      <w:r w:rsidR="002B2498">
        <w:rPr>
          <w:rFonts w:hint="eastAsia"/>
          <w:lang w:eastAsia="zh-CN"/>
        </w:rPr>
        <w:t>all</w:t>
      </w:r>
      <w:r w:rsidRPr="0089059D">
        <w:t xml:space="preserve"> PUSCH</w:t>
      </w:r>
      <w:r w:rsidR="00FB5B1D">
        <w:t>/</w:t>
      </w:r>
      <w:r w:rsidR="002B2498">
        <w:t xml:space="preserve">PUCCH </w:t>
      </w:r>
      <w:r w:rsidRPr="0089059D">
        <w:t xml:space="preserve">in a CC, and SRS resources that are not </w:t>
      </w:r>
      <w:r w:rsidRPr="0089059D">
        <w:lastRenderedPageBreak/>
        <w:t xml:space="preserve">configured </w:t>
      </w:r>
      <w:proofErr w:type="gramStart"/>
      <w:r w:rsidRPr="0089059D">
        <w:t xml:space="preserve">with </w:t>
      </w:r>
      <w:r w:rsidR="008F094A">
        <w:t xml:space="preserve"> UL</w:t>
      </w:r>
      <w:proofErr w:type="gramEnd"/>
      <w:r w:rsidR="008F094A">
        <w:t xml:space="preserve"> TCI state</w:t>
      </w:r>
      <w:r w:rsidR="005D6B18">
        <w:t xml:space="preserve"> by RRC</w:t>
      </w:r>
      <w:r w:rsidRPr="0089059D">
        <w:t xml:space="preserve">. </w:t>
      </w:r>
      <w:r w:rsidR="00AC4C9B">
        <w:t>R</w:t>
      </w:r>
      <w:r w:rsidR="00794BE6">
        <w:t>el-</w:t>
      </w:r>
      <w:r w:rsidR="00AC4C9B">
        <w:t>17 specification only supports transmission to and from 1 TRP (M=1 and N=1). In R</w:t>
      </w:r>
      <w:r w:rsidR="0063522B">
        <w:t>el-</w:t>
      </w:r>
      <w:r w:rsidR="00AC4C9B">
        <w:t xml:space="preserve">18 we intend to extend the unified TCI scheme to M&gt;1 and N&gt;1 to support DL transmission from multiple TRPs and </w:t>
      </w:r>
      <w:proofErr w:type="gramStart"/>
      <w:r w:rsidR="00AC4C9B">
        <w:t>UL  transmission</w:t>
      </w:r>
      <w:proofErr w:type="gramEnd"/>
      <w:r w:rsidR="00AC4C9B">
        <w:t xml:space="preserve"> to multiple TRPs. </w:t>
      </w:r>
    </w:p>
    <w:p w14:paraId="083267B9" w14:textId="707DE62C" w:rsidR="00794BE6" w:rsidRDefault="00794BE6" w:rsidP="005B7783">
      <w:pPr>
        <w:spacing w:after="0"/>
        <w:rPr>
          <w:lang w:eastAsia="zh-CN"/>
        </w:rPr>
      </w:pPr>
      <w:r>
        <w:rPr>
          <w:rFonts w:hint="eastAsia"/>
          <w:lang w:eastAsia="zh-CN"/>
        </w:rPr>
        <w:t>B</w:t>
      </w:r>
      <w:r>
        <w:rPr>
          <w:lang w:eastAsia="zh-CN"/>
        </w:rPr>
        <w:t>asic multi-TRP operation was specified in Rel-16 including single-DCI based multi-TRP scheme as well as multi-DCI based multi-TRP scheme</w:t>
      </w:r>
      <w:r w:rsidR="00EC7EC2">
        <w:rPr>
          <w:lang w:eastAsia="zh-CN"/>
        </w:rPr>
        <w:t xml:space="preserve">. </w:t>
      </w:r>
      <w:r w:rsidR="00A14CDE">
        <w:rPr>
          <w:lang w:eastAsia="zh-CN"/>
        </w:rPr>
        <w:t xml:space="preserve">For </w:t>
      </w:r>
      <w:proofErr w:type="spellStart"/>
      <w:r w:rsidR="00A14CDE">
        <w:rPr>
          <w:lang w:eastAsia="zh-CN"/>
        </w:rPr>
        <w:t>mDCI</w:t>
      </w:r>
      <w:proofErr w:type="spellEnd"/>
      <w:r w:rsidR="00A14CDE">
        <w:rPr>
          <w:lang w:eastAsia="zh-CN"/>
        </w:rPr>
        <w:t xml:space="preserve"> </w:t>
      </w:r>
      <w:proofErr w:type="spellStart"/>
      <w:r w:rsidR="00A14CDE">
        <w:rPr>
          <w:lang w:eastAsia="zh-CN"/>
        </w:rPr>
        <w:t>mTRP</w:t>
      </w:r>
      <w:proofErr w:type="spellEnd"/>
      <w:r w:rsidR="00A14CDE">
        <w:rPr>
          <w:lang w:eastAsia="zh-CN"/>
        </w:rPr>
        <w:t xml:space="preserve"> opera</w:t>
      </w:r>
      <w:r w:rsidR="00445E2D">
        <w:rPr>
          <w:lang w:eastAsia="zh-CN"/>
        </w:rPr>
        <w:t>tion</w:t>
      </w:r>
      <w:r w:rsidR="008445BD">
        <w:rPr>
          <w:lang w:eastAsia="zh-CN"/>
        </w:rPr>
        <w:t xml:space="preserve">, a higher layer parameter </w:t>
      </w:r>
      <w:proofErr w:type="spellStart"/>
      <w:r w:rsidR="008445BD" w:rsidRPr="008F302D">
        <w:rPr>
          <w:i/>
          <w:iCs/>
          <w:lang w:eastAsia="zh-CN"/>
        </w:rPr>
        <w:t>coresetPoolIndex</w:t>
      </w:r>
      <w:proofErr w:type="spellEnd"/>
      <w:r w:rsidR="008445BD">
        <w:rPr>
          <w:lang w:eastAsia="zh-CN"/>
        </w:rPr>
        <w:t xml:space="preserve"> was configured for </w:t>
      </w:r>
      <w:r w:rsidR="00C32148">
        <w:rPr>
          <w:lang w:eastAsia="zh-CN"/>
        </w:rPr>
        <w:t xml:space="preserve">TRP </w:t>
      </w:r>
      <w:r w:rsidR="00C32148" w:rsidRPr="00C32148">
        <w:rPr>
          <w:lang w:eastAsia="zh-CN"/>
        </w:rPr>
        <w:t>differentiation</w:t>
      </w:r>
      <w:r w:rsidR="00C97EF2">
        <w:rPr>
          <w:lang w:eastAsia="zh-CN"/>
        </w:rPr>
        <w:t>.</w:t>
      </w:r>
      <w:r w:rsidR="00F8203D">
        <w:rPr>
          <w:lang w:eastAsia="zh-CN"/>
        </w:rPr>
        <w:t xml:space="preserve"> </w:t>
      </w:r>
      <w:r w:rsidR="00991EF0">
        <w:rPr>
          <w:lang w:eastAsia="zh-CN"/>
        </w:rPr>
        <w:t>To s</w:t>
      </w:r>
      <w:r w:rsidR="00260A02">
        <w:rPr>
          <w:lang w:eastAsia="zh-CN"/>
        </w:rPr>
        <w:t xml:space="preserve">upport </w:t>
      </w:r>
      <w:proofErr w:type="spellStart"/>
      <w:r w:rsidR="00260A02">
        <w:rPr>
          <w:lang w:eastAsia="zh-CN"/>
        </w:rPr>
        <w:t>mDCI</w:t>
      </w:r>
      <w:proofErr w:type="spellEnd"/>
      <w:r w:rsidR="00260A02">
        <w:rPr>
          <w:lang w:eastAsia="zh-CN"/>
        </w:rPr>
        <w:t xml:space="preserve"> </w:t>
      </w:r>
      <w:proofErr w:type="spellStart"/>
      <w:r w:rsidR="00260A02">
        <w:rPr>
          <w:lang w:eastAsia="zh-CN"/>
        </w:rPr>
        <w:t>mTRP</w:t>
      </w:r>
      <w:proofErr w:type="spellEnd"/>
      <w:r w:rsidR="00260A02">
        <w:rPr>
          <w:lang w:eastAsia="zh-CN"/>
        </w:rPr>
        <w:t xml:space="preserve"> operation</w:t>
      </w:r>
      <w:r w:rsidR="00BC7BD4">
        <w:rPr>
          <w:lang w:eastAsia="zh-CN"/>
        </w:rPr>
        <w:t xml:space="preserve"> with unified TCI framework</w:t>
      </w:r>
      <w:r w:rsidR="002B6C88">
        <w:rPr>
          <w:lang w:eastAsia="zh-CN"/>
        </w:rPr>
        <w:t xml:space="preserve">, </w:t>
      </w:r>
      <w:r w:rsidR="00490A59">
        <w:rPr>
          <w:lang w:eastAsia="zh-CN"/>
        </w:rPr>
        <w:t xml:space="preserve">two </w:t>
      </w:r>
      <w:r w:rsidR="00605886">
        <w:rPr>
          <w:lang w:eastAsia="zh-CN"/>
        </w:rPr>
        <w:t xml:space="preserve">sets of </w:t>
      </w:r>
      <w:r w:rsidR="00490A59">
        <w:rPr>
          <w:lang w:eastAsia="zh-CN"/>
        </w:rPr>
        <w:t xml:space="preserve">TCI states can be </w:t>
      </w:r>
      <w:r w:rsidR="00605886">
        <w:rPr>
          <w:lang w:eastAsia="zh-CN"/>
        </w:rPr>
        <w:t>activated, each set</w:t>
      </w:r>
      <w:r w:rsidR="00507EA7">
        <w:rPr>
          <w:lang w:eastAsia="zh-CN"/>
        </w:rPr>
        <w:t xml:space="preserve"> associated with a </w:t>
      </w:r>
      <w:proofErr w:type="spellStart"/>
      <w:r w:rsidR="00507EA7">
        <w:rPr>
          <w:lang w:eastAsia="zh-CN"/>
        </w:rPr>
        <w:t>coresetPoolIndex</w:t>
      </w:r>
      <w:proofErr w:type="spellEnd"/>
      <w:r w:rsidR="00507EA7">
        <w:rPr>
          <w:lang w:eastAsia="zh-CN"/>
        </w:rPr>
        <w:t xml:space="preserve"> value</w:t>
      </w:r>
      <w:r w:rsidR="00566D33">
        <w:rPr>
          <w:lang w:eastAsia="zh-CN"/>
        </w:rPr>
        <w:t>.</w:t>
      </w:r>
      <w:r w:rsidR="00927356">
        <w:rPr>
          <w:lang w:eastAsia="zh-CN"/>
        </w:rPr>
        <w:t xml:space="preserve"> </w:t>
      </w:r>
      <w:r w:rsidR="00B410C3">
        <w:rPr>
          <w:lang w:eastAsia="zh-CN"/>
        </w:rPr>
        <w:t>Based on this principle</w:t>
      </w:r>
      <w:r w:rsidR="001C0194">
        <w:rPr>
          <w:lang w:eastAsia="zh-CN"/>
        </w:rPr>
        <w:t xml:space="preserve">, each DL transmission </w:t>
      </w:r>
      <w:r w:rsidR="004577F0">
        <w:rPr>
          <w:lang w:eastAsia="zh-CN"/>
        </w:rPr>
        <w:t xml:space="preserve">including PDSCH, PDCCH as well as aperiodic CSI-RS can be associated with a DL TCI state according to the associated </w:t>
      </w:r>
      <w:proofErr w:type="spellStart"/>
      <w:r w:rsidR="004577F0">
        <w:rPr>
          <w:lang w:eastAsia="zh-CN"/>
        </w:rPr>
        <w:t>corestPoolIndex</w:t>
      </w:r>
      <w:proofErr w:type="spellEnd"/>
      <w:r w:rsidR="004577F0">
        <w:rPr>
          <w:lang w:eastAsia="zh-CN"/>
        </w:rPr>
        <w:t xml:space="preserve"> value</w:t>
      </w:r>
      <w:r w:rsidR="00605886">
        <w:rPr>
          <w:lang w:eastAsia="zh-CN"/>
        </w:rPr>
        <w:t xml:space="preserve"> of the scheduling DCI</w:t>
      </w:r>
      <w:r w:rsidR="0080334D">
        <w:rPr>
          <w:lang w:eastAsia="zh-CN"/>
        </w:rPr>
        <w:t xml:space="preserve">. </w:t>
      </w:r>
      <w:r w:rsidR="005B7783">
        <w:rPr>
          <w:lang w:eastAsia="zh-CN"/>
        </w:rPr>
        <w:t>Similarly in the UL, a</w:t>
      </w:r>
      <w:r w:rsidR="0032449D">
        <w:rPr>
          <w:lang w:eastAsia="zh-CN"/>
        </w:rPr>
        <w:t xml:space="preserve">t least for type 2 CG PUSCH and DG PUSCH as well as aperiodic SRS, the UE can determine a UL TCI state according to the </w:t>
      </w:r>
      <w:proofErr w:type="spellStart"/>
      <w:r w:rsidR="0032449D">
        <w:rPr>
          <w:lang w:eastAsia="zh-CN"/>
        </w:rPr>
        <w:t>corestPoolIndex</w:t>
      </w:r>
      <w:proofErr w:type="spellEnd"/>
      <w:r w:rsidR="0032449D">
        <w:rPr>
          <w:lang w:eastAsia="zh-CN"/>
        </w:rPr>
        <w:t xml:space="preserve"> </w:t>
      </w:r>
      <w:r w:rsidR="004E3258">
        <w:rPr>
          <w:lang w:eastAsia="zh-CN"/>
        </w:rPr>
        <w:t>associated with the activation and triggering DCI</w:t>
      </w:r>
      <w:r w:rsidR="00235B24">
        <w:rPr>
          <w:lang w:eastAsia="zh-CN"/>
        </w:rPr>
        <w:t>.</w:t>
      </w:r>
      <w:r w:rsidR="001B146C">
        <w:rPr>
          <w:lang w:eastAsia="zh-CN"/>
        </w:rPr>
        <w:t xml:space="preserve"> For the </w:t>
      </w:r>
      <w:r w:rsidR="00E01F47">
        <w:rPr>
          <w:lang w:eastAsia="zh-CN"/>
        </w:rPr>
        <w:t xml:space="preserve">TCI state determination for </w:t>
      </w:r>
      <w:r w:rsidR="001B146C">
        <w:rPr>
          <w:lang w:eastAsia="zh-CN"/>
        </w:rPr>
        <w:t>PUCCH transmission</w:t>
      </w:r>
      <w:r w:rsidR="00E01F47">
        <w:rPr>
          <w:lang w:eastAsia="zh-CN"/>
        </w:rPr>
        <w:t xml:space="preserve">, each PUCCH resource can be associated with a </w:t>
      </w:r>
      <w:proofErr w:type="spellStart"/>
      <w:r w:rsidR="00E01F47">
        <w:rPr>
          <w:lang w:eastAsia="zh-CN"/>
        </w:rPr>
        <w:t>corestPoolIndex</w:t>
      </w:r>
      <w:proofErr w:type="spellEnd"/>
      <w:r w:rsidR="00E01F47">
        <w:rPr>
          <w:lang w:eastAsia="zh-CN"/>
        </w:rPr>
        <w:t>, which has been agreed in NR Rel-16</w:t>
      </w:r>
      <w:r w:rsidR="0033192B">
        <w:rPr>
          <w:lang w:eastAsia="zh-CN"/>
        </w:rPr>
        <w:t>.</w:t>
      </w:r>
      <w:r w:rsidR="00802AF6">
        <w:rPr>
          <w:lang w:eastAsia="zh-CN"/>
        </w:rPr>
        <w:t xml:space="preserve"> However, how to build the association between a PUCCH resource and a </w:t>
      </w:r>
      <w:proofErr w:type="spellStart"/>
      <w:r w:rsidR="00802AF6">
        <w:rPr>
          <w:lang w:eastAsia="zh-CN"/>
        </w:rPr>
        <w:t>coresetPoolIndex</w:t>
      </w:r>
      <w:proofErr w:type="spellEnd"/>
      <w:r w:rsidR="00802AF6">
        <w:rPr>
          <w:lang w:eastAsia="zh-CN"/>
        </w:rPr>
        <w:t xml:space="preserve"> should be further </w:t>
      </w:r>
      <w:proofErr w:type="gramStart"/>
      <w:r w:rsidR="00802AF6">
        <w:rPr>
          <w:lang w:eastAsia="zh-CN"/>
        </w:rPr>
        <w:t>studied  since</w:t>
      </w:r>
      <w:proofErr w:type="gramEnd"/>
      <w:r w:rsidR="00802AF6">
        <w:rPr>
          <w:lang w:eastAsia="zh-CN"/>
        </w:rPr>
        <w:t xml:space="preserve"> it is not clear in NR Rel-16.</w:t>
      </w:r>
    </w:p>
    <w:p w14:paraId="0E45FE5F" w14:textId="2670AF80" w:rsidR="00E94301" w:rsidRPr="00076813" w:rsidRDefault="00A65D01" w:rsidP="000C66F9">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2" w:name="_Toc111041224"/>
      <w:bookmarkStart w:id="3" w:name="_Toc111108562"/>
      <w:r w:rsidRPr="00076813">
        <w:rPr>
          <w:i/>
          <w:iCs/>
          <w:lang w:eastAsia="zh-CN"/>
        </w:rPr>
        <w:t>To support multi-DCI multi-TRP operation</w:t>
      </w:r>
      <w:r w:rsidR="00D91F7C" w:rsidRPr="00076813">
        <w:rPr>
          <w:i/>
          <w:iCs/>
          <w:lang w:eastAsia="zh-CN"/>
        </w:rPr>
        <w:t xml:space="preserve"> with higher layer parameter</w:t>
      </w:r>
      <w:r w:rsidR="001639CA" w:rsidRPr="00076813">
        <w:rPr>
          <w:i/>
          <w:iCs/>
          <w:lang w:eastAsia="zh-CN"/>
        </w:rPr>
        <w:t xml:space="preserve"> coresetPoolIndex</w:t>
      </w:r>
      <w:bookmarkEnd w:id="2"/>
      <w:bookmarkEnd w:id="3"/>
    </w:p>
    <w:p w14:paraId="70D3D0BD" w14:textId="4A462258" w:rsidR="00851982" w:rsidRPr="00076813" w:rsidRDefault="00E94301" w:rsidP="00076813">
      <w:pPr>
        <w:pStyle w:val="Proposal"/>
        <w:numPr>
          <w:ilvl w:val="0"/>
          <w:numId w:val="31"/>
        </w:numPr>
        <w:tabs>
          <w:tab w:val="clear" w:pos="1701"/>
        </w:tabs>
        <w:spacing w:before="0" w:after="160" w:line="256" w:lineRule="auto"/>
        <w:jc w:val="both"/>
        <w:rPr>
          <w:rFonts w:cstheme="minorHAnsi"/>
          <w:b w:val="0"/>
          <w:bCs w:val="0"/>
          <w:i/>
          <w:iCs/>
          <w:lang w:eastAsia="zh-CN"/>
        </w:rPr>
      </w:pPr>
      <w:bookmarkStart w:id="4" w:name="_Toc111041225"/>
      <w:bookmarkStart w:id="5" w:name="_Toc111108563"/>
      <w:r w:rsidRPr="00076813">
        <w:rPr>
          <w:rFonts w:cstheme="minorHAnsi"/>
          <w:i/>
          <w:iCs/>
          <w:lang w:eastAsia="zh-CN"/>
        </w:rPr>
        <w:t xml:space="preserve">For DL operation, </w:t>
      </w:r>
      <w:r w:rsidR="004B3871" w:rsidRPr="00076813">
        <w:rPr>
          <w:rFonts w:cstheme="minorHAnsi"/>
          <w:i/>
          <w:iCs/>
          <w:lang w:eastAsia="zh-CN"/>
        </w:rPr>
        <w:t>the</w:t>
      </w:r>
      <w:r w:rsidR="00D91F7C" w:rsidRPr="00076813">
        <w:rPr>
          <w:rFonts w:cstheme="minorHAnsi"/>
          <w:i/>
          <w:iCs/>
          <w:lang w:eastAsia="zh-CN"/>
        </w:rPr>
        <w:t xml:space="preserve"> </w:t>
      </w:r>
      <w:r w:rsidR="00FF2C19" w:rsidRPr="00076813">
        <w:rPr>
          <w:rFonts w:cstheme="minorHAnsi"/>
          <w:i/>
          <w:iCs/>
          <w:lang w:eastAsia="zh-CN"/>
        </w:rPr>
        <w:t xml:space="preserve">DL TCI state </w:t>
      </w:r>
      <w:r w:rsidR="004B3871" w:rsidRPr="00076813">
        <w:rPr>
          <w:rFonts w:cstheme="minorHAnsi"/>
          <w:i/>
          <w:iCs/>
          <w:lang w:eastAsia="zh-CN"/>
        </w:rPr>
        <w:t xml:space="preserve">applied </w:t>
      </w:r>
      <w:r w:rsidR="00FF2C19" w:rsidRPr="00076813">
        <w:rPr>
          <w:rFonts w:cstheme="minorHAnsi"/>
          <w:i/>
          <w:iCs/>
          <w:lang w:eastAsia="zh-CN"/>
        </w:rPr>
        <w:t xml:space="preserve">is </w:t>
      </w:r>
      <w:r w:rsidR="004B3871" w:rsidRPr="00076813">
        <w:rPr>
          <w:rFonts w:cstheme="minorHAnsi"/>
          <w:i/>
          <w:iCs/>
          <w:lang w:eastAsia="zh-CN"/>
        </w:rPr>
        <w:t xml:space="preserve">based on the </w:t>
      </w:r>
      <w:r w:rsidR="00FF2C19" w:rsidRPr="00076813">
        <w:rPr>
          <w:rFonts w:cstheme="minorHAnsi"/>
          <w:i/>
          <w:iCs/>
          <w:lang w:eastAsia="zh-CN"/>
        </w:rPr>
        <w:t>coresetPoolIndex.</w:t>
      </w:r>
      <w:bookmarkEnd w:id="4"/>
      <w:bookmarkEnd w:id="5"/>
    </w:p>
    <w:p w14:paraId="3A136E05" w14:textId="64CCD01E" w:rsidR="00FF2C19" w:rsidRPr="00076813" w:rsidRDefault="00FF2C19" w:rsidP="00076813">
      <w:pPr>
        <w:pStyle w:val="Proposal"/>
        <w:numPr>
          <w:ilvl w:val="0"/>
          <w:numId w:val="31"/>
        </w:numPr>
        <w:tabs>
          <w:tab w:val="clear" w:pos="1701"/>
        </w:tabs>
        <w:spacing w:before="0" w:after="160" w:line="256" w:lineRule="auto"/>
        <w:jc w:val="both"/>
        <w:rPr>
          <w:rFonts w:cstheme="minorHAnsi"/>
          <w:b w:val="0"/>
          <w:bCs w:val="0"/>
          <w:i/>
          <w:iCs/>
          <w:lang w:eastAsia="zh-CN"/>
        </w:rPr>
      </w:pPr>
      <w:bookmarkStart w:id="6" w:name="_Toc111041226"/>
      <w:bookmarkStart w:id="7" w:name="_Toc111108564"/>
      <w:r w:rsidRPr="00076813">
        <w:rPr>
          <w:rFonts w:cstheme="minorHAnsi"/>
          <w:i/>
          <w:iCs/>
          <w:lang w:eastAsia="zh-CN"/>
        </w:rPr>
        <w:t xml:space="preserve">For UL operation, </w:t>
      </w:r>
      <w:r w:rsidR="004B3871" w:rsidRPr="00076813">
        <w:rPr>
          <w:rFonts w:cstheme="minorHAnsi"/>
          <w:i/>
          <w:iCs/>
          <w:lang w:eastAsia="zh-CN"/>
        </w:rPr>
        <w:t xml:space="preserve">the </w:t>
      </w:r>
      <w:r w:rsidR="007B5975" w:rsidRPr="00076813">
        <w:rPr>
          <w:rFonts w:cstheme="minorHAnsi"/>
          <w:i/>
          <w:iCs/>
          <w:lang w:eastAsia="zh-CN"/>
        </w:rPr>
        <w:t>U</w:t>
      </w:r>
      <w:r w:rsidRPr="00076813">
        <w:rPr>
          <w:rFonts w:cstheme="minorHAnsi"/>
          <w:i/>
          <w:iCs/>
          <w:lang w:eastAsia="zh-CN"/>
        </w:rPr>
        <w:t>L TCI state</w:t>
      </w:r>
      <w:r w:rsidR="004B3871" w:rsidRPr="00076813">
        <w:rPr>
          <w:rFonts w:cstheme="minorHAnsi"/>
          <w:i/>
          <w:iCs/>
          <w:lang w:eastAsia="zh-CN"/>
        </w:rPr>
        <w:t xml:space="preserve"> applied</w:t>
      </w:r>
      <w:r w:rsidRPr="00076813">
        <w:rPr>
          <w:rFonts w:cstheme="minorHAnsi"/>
          <w:i/>
          <w:iCs/>
          <w:lang w:eastAsia="zh-CN"/>
        </w:rPr>
        <w:t xml:space="preserve"> is </w:t>
      </w:r>
      <w:r w:rsidR="004B3871" w:rsidRPr="00076813">
        <w:rPr>
          <w:rFonts w:cstheme="minorHAnsi"/>
          <w:i/>
          <w:iCs/>
          <w:lang w:eastAsia="zh-CN"/>
        </w:rPr>
        <w:t xml:space="preserve">based on </w:t>
      </w:r>
      <w:r w:rsidRPr="00076813">
        <w:rPr>
          <w:rFonts w:cstheme="minorHAnsi"/>
          <w:i/>
          <w:iCs/>
          <w:lang w:eastAsia="zh-CN"/>
        </w:rPr>
        <w:t>a coresetPoolIndex.</w:t>
      </w:r>
      <w:bookmarkEnd w:id="6"/>
      <w:bookmarkEnd w:id="7"/>
    </w:p>
    <w:p w14:paraId="371AF285" w14:textId="0A864D0C" w:rsidR="00F22149" w:rsidRPr="00076813" w:rsidRDefault="00F22149" w:rsidP="00076813">
      <w:pPr>
        <w:pStyle w:val="Proposal"/>
        <w:numPr>
          <w:ilvl w:val="1"/>
          <w:numId w:val="31"/>
        </w:numPr>
        <w:tabs>
          <w:tab w:val="clear" w:pos="1701"/>
        </w:tabs>
        <w:spacing w:before="0" w:after="160" w:line="256" w:lineRule="auto"/>
        <w:jc w:val="both"/>
        <w:rPr>
          <w:rFonts w:cstheme="minorHAnsi"/>
          <w:b w:val="0"/>
          <w:bCs w:val="0"/>
          <w:i/>
          <w:iCs/>
          <w:lang w:eastAsia="zh-CN"/>
        </w:rPr>
      </w:pPr>
      <w:bookmarkStart w:id="8" w:name="_Toc111041227"/>
      <w:bookmarkStart w:id="9" w:name="_Toc111108565"/>
      <w:r w:rsidRPr="00076813">
        <w:rPr>
          <w:rFonts w:cstheme="minorHAnsi"/>
          <w:i/>
          <w:iCs/>
          <w:lang w:eastAsia="zh-CN"/>
        </w:rPr>
        <w:t>Each PUCCH resource can be associated with a coresetPoolIndex</w:t>
      </w:r>
      <w:r w:rsidR="00896800" w:rsidRPr="00076813">
        <w:rPr>
          <w:rFonts w:cstheme="minorHAnsi"/>
          <w:i/>
          <w:iCs/>
          <w:lang w:eastAsia="zh-CN"/>
        </w:rPr>
        <w:t>.</w:t>
      </w:r>
      <w:bookmarkEnd w:id="8"/>
      <w:bookmarkEnd w:id="9"/>
    </w:p>
    <w:p w14:paraId="72B9B29B" w14:textId="254C86BA" w:rsidR="008445BD" w:rsidRDefault="0012006D" w:rsidP="0089059D">
      <w:pPr>
        <w:spacing w:after="0"/>
        <w:rPr>
          <w:lang w:eastAsia="zh-CN"/>
        </w:rPr>
      </w:pPr>
      <w:r>
        <w:rPr>
          <w:lang w:eastAsia="zh-CN"/>
        </w:rPr>
        <w:t>In Rel-16, different single-DCI based multi-TRP schemes including scheme 1a(NCJT), scheme 2</w:t>
      </w:r>
      <w:proofErr w:type="gramStart"/>
      <w:r>
        <w:rPr>
          <w:lang w:eastAsia="zh-CN"/>
        </w:rPr>
        <w:t>a(</w:t>
      </w:r>
      <w:proofErr w:type="gramEnd"/>
      <w:r>
        <w:rPr>
          <w:lang w:eastAsia="zh-CN"/>
        </w:rPr>
        <w:t xml:space="preserve">FDM Scheme A), scheme 2b(FDM Scheme B), scheme 3 and scheme 4 were specified </w:t>
      </w:r>
      <w:r w:rsidR="000B4D36">
        <w:rPr>
          <w:lang w:eastAsia="zh-CN"/>
        </w:rPr>
        <w:t xml:space="preserve">with two indicated TCI states. </w:t>
      </w:r>
      <w:r w:rsidR="004E54AC">
        <w:rPr>
          <w:lang w:eastAsia="zh-CN"/>
        </w:rPr>
        <w:t>SFN based PDSCH scheme was further specified in Rel-17</w:t>
      </w:r>
      <w:r w:rsidR="00347F81">
        <w:rPr>
          <w:lang w:eastAsia="zh-CN"/>
        </w:rPr>
        <w:t xml:space="preserve"> for HST scenario</w:t>
      </w:r>
      <w:r w:rsidR="001401EA">
        <w:rPr>
          <w:lang w:eastAsia="zh-CN"/>
        </w:rPr>
        <w:t xml:space="preserve">. </w:t>
      </w:r>
      <w:r w:rsidR="001141B3">
        <w:rPr>
          <w:lang w:eastAsia="zh-CN"/>
        </w:rPr>
        <w:t xml:space="preserve">Dynamic switching between different schemes by DCI as well as RRC signaling was </w:t>
      </w:r>
      <w:r w:rsidR="00946D2C">
        <w:rPr>
          <w:lang w:eastAsia="zh-CN"/>
        </w:rPr>
        <w:t>also supported</w:t>
      </w:r>
      <w:r w:rsidR="00606248">
        <w:rPr>
          <w:lang w:eastAsia="zh-CN"/>
        </w:rPr>
        <w:t>. For example, single-TRP scheme and multi-TRP scheme can be dynamically switched by indicated one or two TCI state in the scheduling DCI</w:t>
      </w:r>
      <w:r w:rsidR="005B23D8">
        <w:rPr>
          <w:lang w:eastAsia="zh-CN"/>
        </w:rPr>
        <w:t xml:space="preserve">. </w:t>
      </w:r>
    </w:p>
    <w:p w14:paraId="34323B52" w14:textId="61A00AB8" w:rsidR="001608BB" w:rsidRDefault="000A747A" w:rsidP="0089059D">
      <w:pPr>
        <w:spacing w:after="0"/>
        <w:rPr>
          <w:lang w:eastAsia="zh-CN"/>
        </w:rPr>
      </w:pPr>
      <w:r>
        <w:rPr>
          <w:lang w:eastAsia="zh-CN"/>
        </w:rPr>
        <w:t>With unified TCI framework, two DL TCI states can be indicated for a BWP of a serving cell</w:t>
      </w:r>
      <w:r w:rsidR="00892100">
        <w:rPr>
          <w:lang w:eastAsia="zh-CN"/>
        </w:rPr>
        <w:t xml:space="preserve">, one or two of the indicated </w:t>
      </w:r>
      <w:r w:rsidR="00AA1491">
        <w:rPr>
          <w:lang w:eastAsia="zh-CN"/>
        </w:rPr>
        <w:t>two TCI states can be used for a PDSCH transmission</w:t>
      </w:r>
      <w:r w:rsidR="00346B4B">
        <w:rPr>
          <w:lang w:eastAsia="zh-CN"/>
        </w:rPr>
        <w:t xml:space="preserve"> with a specific transmission scheme</w:t>
      </w:r>
      <w:r w:rsidR="00020CE3">
        <w:rPr>
          <w:lang w:eastAsia="zh-CN"/>
        </w:rPr>
        <w:t>.</w:t>
      </w:r>
      <w:r w:rsidR="000B2ADA">
        <w:rPr>
          <w:lang w:eastAsia="zh-CN"/>
        </w:rPr>
        <w:t xml:space="preserve"> </w:t>
      </w:r>
      <w:r w:rsidR="00ED17D6">
        <w:rPr>
          <w:lang w:eastAsia="zh-CN"/>
        </w:rPr>
        <w:t xml:space="preserve">For each </w:t>
      </w:r>
      <w:proofErr w:type="spellStart"/>
      <w:r w:rsidR="00ED17D6">
        <w:rPr>
          <w:lang w:eastAsia="zh-CN"/>
        </w:rPr>
        <w:t>mTRP</w:t>
      </w:r>
      <w:proofErr w:type="spellEnd"/>
      <w:r w:rsidR="00ED17D6">
        <w:rPr>
          <w:lang w:eastAsia="zh-CN"/>
        </w:rPr>
        <w:t xml:space="preserve"> PDSCH schemes,</w:t>
      </w:r>
      <w:r w:rsidR="009B5216">
        <w:rPr>
          <w:lang w:eastAsia="zh-CN"/>
        </w:rPr>
        <w:t xml:space="preserve"> the mapping between the indicated DL TCI states and the scheduled PDSCH transmissions can be determined as that in Rel-16</w:t>
      </w:r>
      <w:r w:rsidR="00637494">
        <w:rPr>
          <w:lang w:eastAsia="zh-CN"/>
        </w:rPr>
        <w:t>.</w:t>
      </w:r>
      <w:r w:rsidR="005D2A45" w:rsidRPr="005D2A45">
        <w:rPr>
          <w:lang w:eastAsia="zh-CN"/>
        </w:rPr>
        <w:t xml:space="preserve"> </w:t>
      </w:r>
      <w:r w:rsidR="005D2A45">
        <w:rPr>
          <w:lang w:eastAsia="zh-CN"/>
        </w:rPr>
        <w:t>For example, when NCJT based PDSCH is scheduled, the first DL TCI state applies to the DMRS ports of the one CDM group and the second DL TCI state applies to the DMRS within another CDM group.</w:t>
      </w:r>
      <w:r w:rsidR="009109FE">
        <w:rPr>
          <w:lang w:eastAsia="zh-CN"/>
        </w:rPr>
        <w:t xml:space="preserve"> When two PDSCH transmissions are scheduled with FDM scheme B, the first DL TCI state applies to the PDSCH transmission with the first PRB </w:t>
      </w:r>
      <w:proofErr w:type="gramStart"/>
      <w:r w:rsidR="009109FE">
        <w:rPr>
          <w:lang w:eastAsia="zh-CN"/>
        </w:rPr>
        <w:t>set</w:t>
      </w:r>
      <w:proofErr w:type="gramEnd"/>
      <w:r w:rsidR="009109FE">
        <w:rPr>
          <w:lang w:eastAsia="zh-CN"/>
        </w:rPr>
        <w:t xml:space="preserve"> and the second DL TCI state applies to the PDSCH transmission with the second PRB set.</w:t>
      </w:r>
    </w:p>
    <w:p w14:paraId="53C8302D" w14:textId="47988D4F" w:rsidR="00E763E7" w:rsidRDefault="00E763E7"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10" w:name="_Toc111041228"/>
      <w:bookmarkStart w:id="11" w:name="_Toc111108566"/>
      <w:r w:rsidRPr="0080543F">
        <w:rPr>
          <w:i/>
          <w:iCs/>
          <w:lang w:eastAsia="zh-CN"/>
        </w:rPr>
        <w:t xml:space="preserve">To Support single DCI based multi-TRP PDSCH transmission, two DL TCI states shall be indicated for a BWP of a serving cell. </w:t>
      </w:r>
      <w:r>
        <w:rPr>
          <w:i/>
          <w:iCs/>
          <w:lang w:eastAsia="zh-CN"/>
        </w:rPr>
        <w:t xml:space="preserve">Rel-16 schemes can be reused to map one or two DL TCI states </w:t>
      </w:r>
      <w:r w:rsidR="00637E58">
        <w:rPr>
          <w:i/>
          <w:iCs/>
          <w:lang w:eastAsia="zh-CN"/>
        </w:rPr>
        <w:t xml:space="preserve">to the signalled TCI codepoint </w:t>
      </w:r>
      <w:r>
        <w:rPr>
          <w:i/>
          <w:iCs/>
          <w:lang w:eastAsia="zh-CN"/>
        </w:rPr>
        <w:t>to the scheduled PDSCH transmissions.</w:t>
      </w:r>
      <w:bookmarkEnd w:id="10"/>
      <w:bookmarkEnd w:id="11"/>
    </w:p>
    <w:p w14:paraId="553C6B31" w14:textId="1049DFE2" w:rsidR="000446B8" w:rsidRDefault="006023D4" w:rsidP="00802AF6">
      <w:pPr>
        <w:spacing w:after="0"/>
        <w:rPr>
          <w:lang w:eastAsia="zh-CN"/>
        </w:rPr>
      </w:pPr>
      <w:r>
        <w:rPr>
          <w:lang w:eastAsia="zh-CN"/>
        </w:rPr>
        <w:t xml:space="preserve">Similar with that in Rel-16, dynamic </w:t>
      </w:r>
      <w:r w:rsidR="005C5F59">
        <w:rPr>
          <w:lang w:eastAsia="zh-CN"/>
        </w:rPr>
        <w:t xml:space="preserve">switching among different schemes including the switching between single-TRP and multi-TRP PDSCH transmission should be supported </w:t>
      </w:r>
      <w:r w:rsidR="00737711">
        <w:rPr>
          <w:lang w:eastAsia="zh-CN"/>
        </w:rPr>
        <w:t>with two indicated unified TCI states.</w:t>
      </w:r>
      <w:r w:rsidR="006D6886">
        <w:rPr>
          <w:lang w:eastAsia="zh-CN"/>
        </w:rPr>
        <w:t xml:space="preserve"> </w:t>
      </w:r>
      <w:r w:rsidR="00802AF6">
        <w:rPr>
          <w:lang w:eastAsia="zh-CN"/>
        </w:rPr>
        <w:t xml:space="preserve"> It can support dynamic switching between s</w:t>
      </w:r>
      <w:r w:rsidR="0031434F">
        <w:rPr>
          <w:rFonts w:hint="eastAsia"/>
          <w:lang w:eastAsia="zh-CN"/>
        </w:rPr>
        <w:t>ingle</w:t>
      </w:r>
      <w:r w:rsidR="0031434F">
        <w:rPr>
          <w:lang w:eastAsia="zh-CN"/>
        </w:rPr>
        <w:t>-</w:t>
      </w:r>
      <w:r w:rsidR="00802AF6">
        <w:rPr>
          <w:lang w:eastAsia="zh-CN"/>
        </w:rPr>
        <w:t>TRP and m</w:t>
      </w:r>
      <w:r w:rsidR="0031434F">
        <w:rPr>
          <w:lang w:eastAsia="zh-CN"/>
        </w:rPr>
        <w:t>ulti-</w:t>
      </w:r>
      <w:r w:rsidR="00802AF6">
        <w:rPr>
          <w:lang w:eastAsia="zh-CN"/>
        </w:rPr>
        <w:t>TRP PDSCH transmission by updating the indicated unified TCI state(s) for DL, however, there is an application time for the updating of unified TCI state(s), which is not friend to frequently switch between s</w:t>
      </w:r>
      <w:r w:rsidR="0050741B">
        <w:rPr>
          <w:lang w:eastAsia="zh-CN"/>
        </w:rPr>
        <w:t>ingle-</w:t>
      </w:r>
      <w:r w:rsidR="00802AF6">
        <w:rPr>
          <w:lang w:eastAsia="zh-CN"/>
        </w:rPr>
        <w:t>TRP PDSCH and m</w:t>
      </w:r>
      <w:r w:rsidR="0050741B">
        <w:rPr>
          <w:lang w:eastAsia="zh-CN"/>
        </w:rPr>
        <w:t>ulti-</w:t>
      </w:r>
      <w:r w:rsidR="00802AF6">
        <w:rPr>
          <w:lang w:eastAsia="zh-CN"/>
        </w:rPr>
        <w:t xml:space="preserve">TRP PDSCH. A more </w:t>
      </w:r>
      <w:r w:rsidR="00802AF6">
        <w:t>convenient manner can be introduced for dynamic switch between s</w:t>
      </w:r>
      <w:r w:rsidR="008664B0">
        <w:t>ingle-</w:t>
      </w:r>
      <w:r w:rsidR="00802AF6">
        <w:t>TRP and m</w:t>
      </w:r>
      <w:r w:rsidR="008664B0">
        <w:t>ulti-</w:t>
      </w:r>
      <w:r w:rsidR="00802AF6">
        <w:t>TRP PDSCH. For example, a field with 2 bits similar with “SRS resource set indicator” field specified for m</w:t>
      </w:r>
      <w:r w:rsidR="00022B4C">
        <w:t>ulti-</w:t>
      </w:r>
      <w:r w:rsidR="00802AF6">
        <w:t>TRP PUSCH in R</w:t>
      </w:r>
      <w:r w:rsidR="00012F63">
        <w:t>el-</w:t>
      </w:r>
      <w:r w:rsidR="00802AF6">
        <w:t>17 can be introduced for PDSCH. By using this new field on a DCI</w:t>
      </w:r>
      <w:r w:rsidR="00DC0921">
        <w:t xml:space="preserve"> with format 1_1/1_2</w:t>
      </w:r>
      <w:r w:rsidR="00802AF6">
        <w:t xml:space="preserve">, one or two unified TCI states can be indicated for a PDSCH scheduled or activated by the DCI if </w:t>
      </w:r>
      <w:r w:rsidR="00802AF6">
        <w:lastRenderedPageBreak/>
        <w:t>two unified TCI states are indicated for DL</w:t>
      </w:r>
      <w:r w:rsidR="00802AF6">
        <w:rPr>
          <w:lang w:eastAsia="zh-CN"/>
        </w:rPr>
        <w:t xml:space="preserve">. Therefore, </w:t>
      </w:r>
      <w:r w:rsidR="003C4C4D">
        <w:rPr>
          <w:lang w:eastAsia="zh-CN"/>
        </w:rPr>
        <w:t>dynamic</w:t>
      </w:r>
      <w:r w:rsidR="003C4C4D">
        <w:rPr>
          <w:lang w:eastAsia="zh-CN"/>
        </w:rPr>
        <w:t xml:space="preserve"> </w:t>
      </w:r>
      <w:r w:rsidR="00802AF6">
        <w:rPr>
          <w:lang w:eastAsia="zh-CN"/>
        </w:rPr>
        <w:t>switch</w:t>
      </w:r>
      <w:r w:rsidR="008D6919">
        <w:rPr>
          <w:lang w:eastAsia="zh-CN"/>
        </w:rPr>
        <w:t>ing</w:t>
      </w:r>
      <w:r w:rsidR="00802AF6">
        <w:rPr>
          <w:lang w:eastAsia="zh-CN"/>
        </w:rPr>
        <w:t xml:space="preserve"> between m</w:t>
      </w:r>
      <w:r w:rsidR="00D8175D">
        <w:rPr>
          <w:lang w:eastAsia="zh-CN"/>
        </w:rPr>
        <w:t>ulti-</w:t>
      </w:r>
      <w:r w:rsidR="00802AF6">
        <w:rPr>
          <w:lang w:eastAsia="zh-CN"/>
        </w:rPr>
        <w:t xml:space="preserve">TRP PDSCH and </w:t>
      </w:r>
      <w:r w:rsidR="00850CBB">
        <w:rPr>
          <w:lang w:eastAsia="zh-CN"/>
        </w:rPr>
        <w:t>single-</w:t>
      </w:r>
      <w:r w:rsidR="00802AF6">
        <w:rPr>
          <w:lang w:eastAsia="zh-CN"/>
        </w:rPr>
        <w:t>TRP PDSCH can be done by utilizing the new field.</w:t>
      </w:r>
      <w:bookmarkStart w:id="12" w:name="_Toc111041229"/>
    </w:p>
    <w:p w14:paraId="7F1DB818" w14:textId="1285AB3A" w:rsidR="00FE3B8B" w:rsidRPr="0080543F" w:rsidRDefault="00300B65" w:rsidP="00F65AA9">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13" w:name="_Toc111108567"/>
      <w:r>
        <w:rPr>
          <w:i/>
          <w:iCs/>
          <w:lang w:eastAsia="zh-CN"/>
        </w:rPr>
        <w:t>A</w:t>
      </w:r>
      <w:r w:rsidR="00900DFE">
        <w:rPr>
          <w:i/>
          <w:iCs/>
          <w:lang w:eastAsia="zh-CN"/>
        </w:rPr>
        <w:t xml:space="preserve"> new DCI field can be introduced in the schedul</w:t>
      </w:r>
      <w:r w:rsidR="00802AF6">
        <w:rPr>
          <w:i/>
          <w:iCs/>
          <w:lang w:eastAsia="zh-CN"/>
        </w:rPr>
        <w:t>ing or activating</w:t>
      </w:r>
      <w:r w:rsidR="00900DFE">
        <w:rPr>
          <w:i/>
          <w:iCs/>
          <w:lang w:eastAsia="zh-CN"/>
        </w:rPr>
        <w:t xml:space="preserve"> DCI </w:t>
      </w:r>
      <w:r w:rsidR="00F12B62" w:rsidRPr="00F12B62">
        <w:rPr>
          <w:i/>
          <w:iCs/>
          <w:lang w:eastAsia="zh-CN"/>
        </w:rPr>
        <w:t>with format 1_1/1_2</w:t>
      </w:r>
      <w:r w:rsidR="00F12B62">
        <w:rPr>
          <w:i/>
          <w:iCs/>
          <w:lang w:eastAsia="zh-CN"/>
        </w:rPr>
        <w:t xml:space="preserve"> </w:t>
      </w:r>
      <w:r w:rsidR="00900DFE">
        <w:rPr>
          <w:i/>
          <w:iCs/>
          <w:lang w:eastAsia="zh-CN"/>
        </w:rPr>
        <w:t>to support dynamic switching between sTRP and mTRP PDSCH scheme.</w:t>
      </w:r>
      <w:bookmarkEnd w:id="12"/>
      <w:bookmarkEnd w:id="13"/>
    </w:p>
    <w:p w14:paraId="278C04F9" w14:textId="50967E29" w:rsidR="000A747A" w:rsidRDefault="005C4199" w:rsidP="0089059D">
      <w:pPr>
        <w:spacing w:after="0"/>
        <w:rPr>
          <w:lang w:eastAsia="zh-CN"/>
        </w:rPr>
      </w:pPr>
      <w:r>
        <w:rPr>
          <w:lang w:eastAsia="zh-CN"/>
        </w:rPr>
        <w:t xml:space="preserve">Multi-TRP based </w:t>
      </w:r>
      <w:proofErr w:type="spellStart"/>
      <w:r>
        <w:rPr>
          <w:lang w:eastAsia="zh-CN"/>
        </w:rPr>
        <w:t>ePDCCH</w:t>
      </w:r>
      <w:proofErr w:type="spellEnd"/>
      <w:r>
        <w:rPr>
          <w:lang w:eastAsia="zh-CN"/>
        </w:rPr>
        <w:t xml:space="preserve"> with repetition was specified in Rel-17</w:t>
      </w:r>
      <w:r w:rsidR="001C7B96">
        <w:rPr>
          <w:lang w:eastAsia="zh-CN"/>
        </w:rPr>
        <w:t>, w</w:t>
      </w:r>
      <w:r w:rsidR="00764F68">
        <w:rPr>
          <w:lang w:eastAsia="zh-CN"/>
        </w:rPr>
        <w:t>h</w:t>
      </w:r>
      <w:r w:rsidR="001C7B96">
        <w:rPr>
          <w:lang w:eastAsia="zh-CN"/>
        </w:rPr>
        <w:t>ere one DCI can be transmitted by two linked search space set</w:t>
      </w:r>
      <w:r w:rsidR="00804F8C">
        <w:rPr>
          <w:lang w:eastAsia="zh-CN"/>
        </w:rPr>
        <w:t>s</w:t>
      </w:r>
      <w:r w:rsidR="001C7B96">
        <w:rPr>
          <w:lang w:eastAsia="zh-CN"/>
        </w:rPr>
        <w:t xml:space="preserve"> associated with different TCI states </w:t>
      </w:r>
      <w:r w:rsidR="0043038C">
        <w:rPr>
          <w:lang w:eastAsia="zh-CN"/>
        </w:rPr>
        <w:t>or one PDCCH can be transmitted by different TRPs with SFN mann</w:t>
      </w:r>
      <w:r w:rsidR="003A1EEE">
        <w:rPr>
          <w:lang w:eastAsia="zh-CN"/>
        </w:rPr>
        <w:t>er</w:t>
      </w:r>
      <w:r w:rsidR="00D30FB0">
        <w:rPr>
          <w:lang w:eastAsia="zh-CN"/>
        </w:rPr>
        <w:t>.</w:t>
      </w:r>
      <w:r w:rsidR="00E7201E">
        <w:rPr>
          <w:lang w:eastAsia="zh-CN"/>
        </w:rPr>
        <w:t xml:space="preserve"> </w:t>
      </w:r>
      <w:r w:rsidR="00764F68">
        <w:rPr>
          <w:lang w:eastAsia="zh-CN"/>
        </w:rPr>
        <w:t>W</w:t>
      </w:r>
      <w:r w:rsidR="00116AEA">
        <w:rPr>
          <w:lang w:eastAsia="zh-CN"/>
        </w:rPr>
        <w:t xml:space="preserve">ith </w:t>
      </w:r>
      <w:r w:rsidR="00CB1042">
        <w:rPr>
          <w:lang w:eastAsia="zh-CN"/>
        </w:rPr>
        <w:t>exten</w:t>
      </w:r>
      <w:r w:rsidR="001378BD">
        <w:rPr>
          <w:lang w:eastAsia="zh-CN"/>
        </w:rPr>
        <w:t xml:space="preserve">ded </w:t>
      </w:r>
      <w:r w:rsidR="00116AEA">
        <w:rPr>
          <w:lang w:eastAsia="zh-CN"/>
        </w:rPr>
        <w:t>unified TCI framework</w:t>
      </w:r>
      <w:r w:rsidR="00CB1042">
        <w:rPr>
          <w:lang w:eastAsia="zh-CN"/>
        </w:rPr>
        <w:t>, PDCCH in Rel-1</w:t>
      </w:r>
      <w:r w:rsidR="0009795A">
        <w:rPr>
          <w:lang w:eastAsia="zh-CN"/>
        </w:rPr>
        <w:t>6</w:t>
      </w:r>
      <w:r w:rsidR="00CB1042">
        <w:rPr>
          <w:lang w:eastAsia="zh-CN"/>
        </w:rPr>
        <w:t xml:space="preserve"> should be supported </w:t>
      </w:r>
      <w:r w:rsidR="00C22AB8">
        <w:rPr>
          <w:lang w:eastAsia="zh-CN"/>
        </w:rPr>
        <w:t xml:space="preserve">as well as </w:t>
      </w:r>
      <w:proofErr w:type="spellStart"/>
      <w:r w:rsidR="00C22AB8">
        <w:rPr>
          <w:lang w:eastAsia="zh-CN"/>
        </w:rPr>
        <w:t>ePDCCH</w:t>
      </w:r>
      <w:proofErr w:type="spellEnd"/>
      <w:r w:rsidR="00C22AB8">
        <w:rPr>
          <w:lang w:eastAsia="zh-CN"/>
        </w:rPr>
        <w:t xml:space="preserve"> in Rel-17</w:t>
      </w:r>
      <w:r w:rsidR="00EE1681">
        <w:rPr>
          <w:lang w:eastAsia="zh-CN"/>
        </w:rPr>
        <w:t xml:space="preserve">. </w:t>
      </w:r>
    </w:p>
    <w:p w14:paraId="537C9D4B" w14:textId="07E114B8" w:rsidR="000A747A" w:rsidRDefault="00EE1681" w:rsidP="0089059D">
      <w:pPr>
        <w:spacing w:after="0"/>
        <w:rPr>
          <w:lang w:eastAsia="zh-CN"/>
        </w:rPr>
      </w:pPr>
      <w:r>
        <w:rPr>
          <w:lang w:eastAsia="zh-CN"/>
        </w:rPr>
        <w:t xml:space="preserve">To determine the TCI state for PDCCH reception </w:t>
      </w:r>
      <w:r w:rsidR="007658E5">
        <w:rPr>
          <w:lang w:eastAsia="zh-CN"/>
        </w:rPr>
        <w:t xml:space="preserve">when two DL TCI states are indicated with unified TCI framework, </w:t>
      </w:r>
      <w:r w:rsidR="00D8665E">
        <w:rPr>
          <w:lang w:eastAsia="zh-CN"/>
        </w:rPr>
        <w:t>several alternatives are provided in RAN1#109e</w:t>
      </w:r>
      <w:r w:rsidR="004829CB">
        <w:rPr>
          <w:lang w:eastAsia="zh-CN"/>
        </w:rPr>
        <w:t xml:space="preserve"> as follows</w:t>
      </w:r>
      <w:r w:rsidR="00BC796C">
        <w:rPr>
          <w:lang w:eastAsia="zh-CN"/>
        </w:rPr>
        <w:t>:</w:t>
      </w:r>
    </w:p>
    <w:p w14:paraId="4EEFFF6B" w14:textId="50E61372" w:rsidR="00C23A0D" w:rsidRPr="00C23A0D" w:rsidRDefault="00C23A0D" w:rsidP="00243DC8">
      <w:pPr>
        <w:pStyle w:val="af2"/>
        <w:numPr>
          <w:ilvl w:val="0"/>
          <w:numId w:val="17"/>
        </w:numPr>
        <w:rPr>
          <w:rFonts w:ascii="Times New Roman" w:hAnsi="Times New Roman"/>
          <w:lang w:eastAsia="zh-CN"/>
        </w:rPr>
      </w:pPr>
      <w:r w:rsidRPr="00C23A0D">
        <w:rPr>
          <w:rFonts w:ascii="Times New Roman" w:hAnsi="Times New Roman"/>
          <w:lang w:eastAsia="zh-CN"/>
        </w:rPr>
        <w:t>Atl1: Use RRC configuration to inform the mapping/association between a configured or indicated joint/DL TCI state and a CORESET or a CORESET group</w:t>
      </w:r>
    </w:p>
    <w:p w14:paraId="68269A9D" w14:textId="33CB7B65" w:rsidR="00C23A0D" w:rsidRPr="00C23A0D" w:rsidRDefault="00C23A0D" w:rsidP="00243DC8">
      <w:pPr>
        <w:pStyle w:val="af2"/>
        <w:numPr>
          <w:ilvl w:val="0"/>
          <w:numId w:val="17"/>
        </w:numPr>
        <w:rPr>
          <w:rFonts w:ascii="Times New Roman" w:hAnsi="Times New Roman"/>
          <w:lang w:eastAsia="zh-CN"/>
        </w:rPr>
      </w:pPr>
      <w:r w:rsidRPr="00C23A0D">
        <w:rPr>
          <w:rFonts w:ascii="Times New Roman" w:hAnsi="Times New Roman"/>
          <w:lang w:eastAsia="zh-CN"/>
        </w:rPr>
        <w:t>Alt2: Use RRC configuration to inform the mapping/association between a configured or indicated joint/DL TCI state and a search space set</w:t>
      </w:r>
    </w:p>
    <w:p w14:paraId="2C0664B5" w14:textId="6E17856D" w:rsidR="00C23A0D" w:rsidRPr="00C23A0D" w:rsidRDefault="00C23A0D" w:rsidP="00243DC8">
      <w:pPr>
        <w:pStyle w:val="af2"/>
        <w:numPr>
          <w:ilvl w:val="0"/>
          <w:numId w:val="17"/>
        </w:numPr>
        <w:rPr>
          <w:rFonts w:ascii="Times New Roman" w:hAnsi="Times New Roman"/>
          <w:lang w:eastAsia="zh-CN"/>
        </w:rPr>
      </w:pPr>
      <w:r w:rsidRPr="00C23A0D">
        <w:rPr>
          <w:rFonts w:ascii="Times New Roman" w:hAnsi="Times New Roman"/>
          <w:lang w:eastAsia="zh-CN"/>
        </w:rPr>
        <w:t>Alt3: Use MAC-CE to inform the mapping/association between an activated or indicated joint/DL TCI state and a CORESET or a CORESET group</w:t>
      </w:r>
    </w:p>
    <w:p w14:paraId="0C524E45" w14:textId="13437E68" w:rsidR="00C23A0D" w:rsidRPr="00C23A0D" w:rsidRDefault="00C23A0D" w:rsidP="00243DC8">
      <w:pPr>
        <w:pStyle w:val="af2"/>
        <w:numPr>
          <w:ilvl w:val="0"/>
          <w:numId w:val="17"/>
        </w:numPr>
        <w:rPr>
          <w:rFonts w:ascii="Times New Roman" w:hAnsi="Times New Roman"/>
          <w:lang w:eastAsia="zh-CN"/>
        </w:rPr>
      </w:pPr>
      <w:r w:rsidRPr="00C23A0D">
        <w:rPr>
          <w:rFonts w:ascii="Times New Roman" w:hAnsi="Times New Roman"/>
          <w:lang w:eastAsia="zh-CN"/>
        </w:rPr>
        <w:t>Alt4: Use DCI to inform the mapping/association between an indicated joint/DL TCI state and a CORESET or a CORESET group</w:t>
      </w:r>
    </w:p>
    <w:p w14:paraId="60E492B6" w14:textId="303D0F5F" w:rsidR="00BC796C" w:rsidRPr="00C23A0D" w:rsidRDefault="00C23A0D" w:rsidP="00243DC8">
      <w:pPr>
        <w:pStyle w:val="af2"/>
        <w:numPr>
          <w:ilvl w:val="0"/>
          <w:numId w:val="17"/>
        </w:numPr>
        <w:rPr>
          <w:rFonts w:ascii="Times New Roman" w:hAnsi="Times New Roman"/>
          <w:lang w:eastAsia="zh-CN"/>
        </w:rPr>
      </w:pPr>
      <w:r w:rsidRPr="00C23A0D">
        <w:rPr>
          <w:rFonts w:ascii="Times New Roman" w:hAnsi="Times New Roman"/>
          <w:lang w:eastAsia="zh-CN"/>
        </w:rPr>
        <w:t>Alt5: Based on a fixed mapping/association rule, e.g., the first indicated joint/DL TCI state always applies to PDCCH receptions</w:t>
      </w:r>
    </w:p>
    <w:p w14:paraId="375C4DC2" w14:textId="25391A67" w:rsidR="000A747A" w:rsidRDefault="00DC2337" w:rsidP="0089059D">
      <w:pPr>
        <w:spacing w:after="0"/>
        <w:rPr>
          <w:lang w:eastAsia="zh-CN"/>
        </w:rPr>
      </w:pPr>
      <w:r>
        <w:rPr>
          <w:lang w:eastAsia="zh-CN"/>
        </w:rPr>
        <w:t>Based on our understanding, TCI state for PDCCH should be determined by per CORESET as that in Rel-17</w:t>
      </w:r>
      <w:r w:rsidR="00406488">
        <w:rPr>
          <w:lang w:eastAsia="zh-CN"/>
        </w:rPr>
        <w:t xml:space="preserve">. In Rel-17, the indicated unified TCI always applied to CORESET associated with USS and/or </w:t>
      </w:r>
      <w:r w:rsidR="00406488" w:rsidRPr="00406488">
        <w:rPr>
          <w:lang w:eastAsia="zh-CN"/>
        </w:rPr>
        <w:t>Type3-PDCCH CSS</w:t>
      </w:r>
      <w:r w:rsidR="00637E58" w:rsidRPr="00637E58">
        <w:rPr>
          <w:lang w:eastAsia="zh-CN"/>
        </w:rPr>
        <w:t xml:space="preserve"> </w:t>
      </w:r>
      <w:r w:rsidR="00637E58">
        <w:rPr>
          <w:lang w:eastAsia="zh-CN"/>
        </w:rPr>
        <w:t>only</w:t>
      </w:r>
      <w:r w:rsidR="00406488">
        <w:rPr>
          <w:lang w:eastAsia="zh-CN"/>
        </w:rPr>
        <w:t>. For the other CORESET, a higher layer parameter is configured per CORESET to indicate whether the indicated unified TCI state is applied to the corresponding PDCCH reception</w:t>
      </w:r>
      <w:r w:rsidR="002C12BE">
        <w:rPr>
          <w:lang w:eastAsia="zh-CN"/>
        </w:rPr>
        <w:t xml:space="preserve">. The same principle can be adopted in Rel-18. For example, </w:t>
      </w:r>
      <w:r w:rsidR="003F036C">
        <w:rPr>
          <w:lang w:eastAsia="zh-CN"/>
        </w:rPr>
        <w:t xml:space="preserve">the </w:t>
      </w:r>
      <w:r w:rsidR="003F036C" w:rsidRPr="003F036C">
        <w:rPr>
          <w:lang w:eastAsia="zh-CN"/>
        </w:rPr>
        <w:t>first indicated joint/DL TCI state always applies to PDCCH receptions</w:t>
      </w:r>
      <w:r w:rsidR="008B1F63">
        <w:rPr>
          <w:lang w:eastAsia="zh-CN"/>
        </w:rPr>
        <w:t xml:space="preserve"> associated with the CORESET associated with USS and/or </w:t>
      </w:r>
      <w:r w:rsidR="008B1F63" w:rsidRPr="00406488">
        <w:rPr>
          <w:lang w:eastAsia="zh-CN"/>
        </w:rPr>
        <w:t>Type3-PDCCH CSS</w:t>
      </w:r>
      <w:r w:rsidR="00637E58" w:rsidRPr="00637E58">
        <w:rPr>
          <w:lang w:eastAsia="zh-CN"/>
        </w:rPr>
        <w:t xml:space="preserve"> </w:t>
      </w:r>
      <w:r w:rsidR="00637E58">
        <w:rPr>
          <w:lang w:eastAsia="zh-CN"/>
        </w:rPr>
        <w:t>only</w:t>
      </w:r>
      <w:r w:rsidR="00B81A5D">
        <w:rPr>
          <w:lang w:eastAsia="zh-CN"/>
        </w:rPr>
        <w:t xml:space="preserve">. For </w:t>
      </w:r>
      <w:r w:rsidR="00B81A5D" w:rsidRPr="003F036C">
        <w:rPr>
          <w:lang w:eastAsia="zh-CN"/>
        </w:rPr>
        <w:t>PDCCH receptions</w:t>
      </w:r>
      <w:r w:rsidR="00B81A5D">
        <w:rPr>
          <w:lang w:eastAsia="zh-CN"/>
        </w:rPr>
        <w:t xml:space="preserve"> associated with the CORESET associated with CSS</w:t>
      </w:r>
      <w:r w:rsidR="00972DE9">
        <w:rPr>
          <w:lang w:eastAsia="zh-CN"/>
        </w:rPr>
        <w:t xml:space="preserve"> other than </w:t>
      </w:r>
      <w:r w:rsidR="00972DE9" w:rsidRPr="00406488">
        <w:rPr>
          <w:lang w:eastAsia="zh-CN"/>
        </w:rPr>
        <w:t>Type3-PDCCH CSS</w:t>
      </w:r>
      <w:r w:rsidR="00972DE9">
        <w:rPr>
          <w:lang w:eastAsia="zh-CN"/>
        </w:rPr>
        <w:t>, and the CORESET associated with both USS and CSS</w:t>
      </w:r>
      <w:r w:rsidR="00CA2A97">
        <w:rPr>
          <w:lang w:eastAsia="zh-CN"/>
        </w:rPr>
        <w:t>, a higher layer parameter can be used to indicate whether the indicated unified TCI state and which TCI state is applied to the CORESET</w:t>
      </w:r>
      <w:r w:rsidR="009A520C">
        <w:rPr>
          <w:lang w:eastAsia="zh-CN"/>
        </w:rPr>
        <w:t xml:space="preserve"> if it is indicated to follow the indicated unified TCI state</w:t>
      </w:r>
      <w:r w:rsidR="004848C0">
        <w:rPr>
          <w:lang w:eastAsia="zh-CN"/>
        </w:rPr>
        <w:t>.</w:t>
      </w:r>
    </w:p>
    <w:p w14:paraId="799B99FF" w14:textId="6ED0496E" w:rsidR="004848C0" w:rsidRPr="006408A4" w:rsidRDefault="00FD19A3"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14" w:name="_Toc111041230"/>
      <w:bookmarkStart w:id="15" w:name="_Toc111108568"/>
      <w:r>
        <w:rPr>
          <w:i/>
          <w:iCs/>
          <w:lang w:eastAsia="zh-CN"/>
        </w:rPr>
        <w:t xml:space="preserve">Support </w:t>
      </w:r>
      <w:r w:rsidR="002143C7" w:rsidRPr="006408A4">
        <w:rPr>
          <w:i/>
          <w:iCs/>
          <w:lang w:eastAsia="zh-CN"/>
        </w:rPr>
        <w:t>Alt 1 and Alt 5 to map</w:t>
      </w:r>
      <w:r w:rsidR="006408A4" w:rsidRPr="006408A4">
        <w:rPr>
          <w:i/>
          <w:iCs/>
          <w:lang w:eastAsia="zh-CN"/>
        </w:rPr>
        <w:t>/associate</w:t>
      </w:r>
      <w:r w:rsidR="002143C7" w:rsidRPr="006408A4">
        <w:rPr>
          <w:i/>
          <w:iCs/>
          <w:lang w:eastAsia="zh-CN"/>
        </w:rPr>
        <w:t xml:space="preserve"> </w:t>
      </w:r>
      <w:r w:rsidR="002143C7" w:rsidRPr="006408A4">
        <w:rPr>
          <w:i/>
          <w:iCs/>
          <w:lang w:eastAsia="zh-TW"/>
        </w:rPr>
        <w:t>a joint/DL TCI state to PDCCH reception(s)</w:t>
      </w:r>
      <w:bookmarkEnd w:id="14"/>
      <w:bookmarkEnd w:id="15"/>
    </w:p>
    <w:p w14:paraId="7807877B" w14:textId="479DFFBD" w:rsidR="00B94C96" w:rsidRDefault="001562E7" w:rsidP="001F42E3">
      <w:pPr>
        <w:rPr>
          <w:lang w:eastAsia="zh-CN"/>
        </w:rPr>
      </w:pPr>
      <w:r>
        <w:rPr>
          <w:lang w:eastAsia="zh-CN"/>
        </w:rPr>
        <w:t xml:space="preserve">Single-DCI multi-TRP </w:t>
      </w:r>
      <w:r w:rsidR="004B64F4">
        <w:rPr>
          <w:lang w:eastAsia="zh-CN"/>
        </w:rPr>
        <w:t xml:space="preserve">based </w:t>
      </w:r>
      <w:r>
        <w:rPr>
          <w:lang w:eastAsia="zh-CN"/>
        </w:rPr>
        <w:t xml:space="preserve">PUSCH/PUCCH repetition </w:t>
      </w:r>
      <w:r w:rsidR="00A853A8">
        <w:rPr>
          <w:lang w:eastAsia="zh-CN"/>
        </w:rPr>
        <w:t>in time domain was specified in Rel-17</w:t>
      </w:r>
      <w:r w:rsidR="008365B4">
        <w:rPr>
          <w:lang w:eastAsia="zh-CN"/>
        </w:rPr>
        <w:t>. All those schemes shall be supported with unified TCI framework in Rel-18</w:t>
      </w:r>
      <w:r w:rsidR="00A96A5D">
        <w:rPr>
          <w:lang w:eastAsia="zh-CN"/>
        </w:rPr>
        <w:t xml:space="preserve"> with two indicated UL TCI state</w:t>
      </w:r>
      <w:r w:rsidR="00952EE4">
        <w:rPr>
          <w:lang w:eastAsia="zh-CN"/>
        </w:rPr>
        <w:t>s.</w:t>
      </w:r>
      <w:r w:rsidR="00274A8F">
        <w:rPr>
          <w:lang w:eastAsia="zh-CN"/>
        </w:rPr>
        <w:t xml:space="preserve"> </w:t>
      </w:r>
      <w:r w:rsidR="00AB0FBA">
        <w:rPr>
          <w:lang w:eastAsia="zh-CN"/>
        </w:rPr>
        <w:t xml:space="preserve">To dynamically switch between </w:t>
      </w:r>
      <w:proofErr w:type="spellStart"/>
      <w:r w:rsidR="00AB0FBA">
        <w:rPr>
          <w:lang w:eastAsia="zh-CN"/>
        </w:rPr>
        <w:t>sTRP</w:t>
      </w:r>
      <w:proofErr w:type="spellEnd"/>
      <w:r w:rsidR="00AB0FBA">
        <w:rPr>
          <w:lang w:eastAsia="zh-CN"/>
        </w:rPr>
        <w:t xml:space="preserve"> and </w:t>
      </w:r>
      <w:proofErr w:type="spellStart"/>
      <w:r w:rsidR="00AB0FBA">
        <w:rPr>
          <w:lang w:eastAsia="zh-CN"/>
        </w:rPr>
        <w:t>mTRP</w:t>
      </w:r>
      <w:proofErr w:type="spellEnd"/>
      <w:r w:rsidR="00AB0FBA">
        <w:rPr>
          <w:lang w:eastAsia="zh-CN"/>
        </w:rPr>
        <w:t xml:space="preserve"> based </w:t>
      </w:r>
      <w:r w:rsidR="00274A8F">
        <w:rPr>
          <w:lang w:eastAsia="zh-CN"/>
        </w:rPr>
        <w:t xml:space="preserve">PUSCH, SRS resource set indicator field shall be used to determine </w:t>
      </w:r>
      <w:proofErr w:type="gramStart"/>
      <w:r w:rsidR="00274A8F">
        <w:rPr>
          <w:lang w:eastAsia="zh-CN"/>
        </w:rPr>
        <w:t xml:space="preserve">the </w:t>
      </w:r>
      <w:r w:rsidR="00EA7395">
        <w:rPr>
          <w:lang w:eastAsia="zh-CN"/>
        </w:rPr>
        <w:t>whether</w:t>
      </w:r>
      <w:proofErr w:type="gramEnd"/>
      <w:r w:rsidR="00EA7395">
        <w:rPr>
          <w:lang w:eastAsia="zh-CN"/>
        </w:rPr>
        <w:t xml:space="preserve"> to use one or two </w:t>
      </w:r>
      <w:r w:rsidR="00274A8F">
        <w:rPr>
          <w:lang w:eastAsia="zh-CN"/>
        </w:rPr>
        <w:t>TCI state</w:t>
      </w:r>
      <w:r w:rsidR="00EA7395">
        <w:rPr>
          <w:lang w:eastAsia="zh-CN"/>
        </w:rPr>
        <w:t>s</w:t>
      </w:r>
      <w:r w:rsidR="00274A8F">
        <w:rPr>
          <w:lang w:eastAsia="zh-CN"/>
        </w:rPr>
        <w:t xml:space="preserve"> for each PUSCH transmission</w:t>
      </w:r>
      <w:r w:rsidR="00840F38">
        <w:rPr>
          <w:lang w:eastAsia="zh-CN"/>
        </w:rPr>
        <w:t xml:space="preserve">. For PUCCH, a higher layer parameter can be configured for each PUCCH resource or PUCCH </w:t>
      </w:r>
      <w:r w:rsidR="00B94C96">
        <w:rPr>
          <w:lang w:eastAsia="zh-CN"/>
        </w:rPr>
        <w:t>group</w:t>
      </w:r>
      <w:r w:rsidR="00840F38">
        <w:rPr>
          <w:lang w:eastAsia="zh-CN"/>
        </w:rPr>
        <w:t xml:space="preserve"> to indicated which one or both indicated UL TCI states are applied to the each PUCCH resource</w:t>
      </w:r>
      <w:r w:rsidR="00B94C96">
        <w:rPr>
          <w:lang w:eastAsia="zh-CN"/>
        </w:rPr>
        <w:t>.</w:t>
      </w:r>
    </w:p>
    <w:p w14:paraId="40E9AA02" w14:textId="39186650" w:rsidR="00B94C96" w:rsidRPr="0045060B" w:rsidRDefault="00B94C96"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16" w:name="_Toc111041231"/>
      <w:bookmarkStart w:id="17" w:name="_Toc111108569"/>
      <w:r w:rsidRPr="0045060B">
        <w:rPr>
          <w:i/>
          <w:iCs/>
          <w:lang w:eastAsia="zh-CN"/>
        </w:rPr>
        <w:t xml:space="preserve">For TDM based </w:t>
      </w:r>
      <w:r w:rsidR="00FD19A3">
        <w:rPr>
          <w:i/>
          <w:iCs/>
          <w:lang w:eastAsia="zh-CN"/>
        </w:rPr>
        <w:t xml:space="preserve">single-DCI </w:t>
      </w:r>
      <w:r w:rsidRPr="0045060B">
        <w:rPr>
          <w:i/>
          <w:iCs/>
          <w:lang w:eastAsia="zh-CN"/>
        </w:rPr>
        <w:t xml:space="preserve">multi-TRP PUSCH transmission, SRS resource set indicator field in the scheduling DCI with format 0_1/0_2 shall be used </w:t>
      </w:r>
      <w:r w:rsidR="00AB0FBA">
        <w:rPr>
          <w:i/>
          <w:iCs/>
          <w:lang w:eastAsia="zh-CN"/>
        </w:rPr>
        <w:t xml:space="preserve"> to dynamically switch between sTRP and mTRP</w:t>
      </w:r>
      <w:r w:rsidRPr="0045060B">
        <w:rPr>
          <w:i/>
          <w:iCs/>
          <w:lang w:eastAsia="zh-CN"/>
        </w:rPr>
        <w:t xml:space="preserve"> PUSCH transmission.</w:t>
      </w:r>
      <w:bookmarkEnd w:id="16"/>
      <w:bookmarkEnd w:id="17"/>
    </w:p>
    <w:p w14:paraId="6DFFC4A9" w14:textId="5D630398" w:rsidR="000255ED" w:rsidRPr="0045060B" w:rsidRDefault="00B94C96"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18" w:name="_Toc111041232"/>
      <w:bookmarkStart w:id="19" w:name="_Toc111108570"/>
      <w:r w:rsidRPr="0045060B">
        <w:rPr>
          <w:i/>
          <w:iCs/>
          <w:lang w:eastAsia="zh-CN"/>
        </w:rPr>
        <w:t xml:space="preserve">For TDM based </w:t>
      </w:r>
      <w:r w:rsidR="00FD19A3">
        <w:rPr>
          <w:i/>
          <w:iCs/>
          <w:lang w:eastAsia="zh-CN"/>
        </w:rPr>
        <w:t xml:space="preserve">single-DCI </w:t>
      </w:r>
      <w:r w:rsidRPr="0045060B">
        <w:rPr>
          <w:i/>
          <w:iCs/>
          <w:lang w:eastAsia="zh-CN"/>
        </w:rPr>
        <w:t xml:space="preserve">multi-TRP PUCCH transmission, a higher layer parameter is configured per PUCCH resource or PUCCH </w:t>
      </w:r>
      <w:r w:rsidR="009E510B" w:rsidRPr="0045060B">
        <w:rPr>
          <w:i/>
          <w:iCs/>
          <w:lang w:eastAsia="zh-CN"/>
        </w:rPr>
        <w:t>group</w:t>
      </w:r>
      <w:r w:rsidR="009E2437" w:rsidRPr="0045060B">
        <w:rPr>
          <w:i/>
          <w:iCs/>
          <w:lang w:eastAsia="zh-CN"/>
        </w:rPr>
        <w:t xml:space="preserve"> to indicate the UL TCI state applied to each PUCCH transmission</w:t>
      </w:r>
      <w:r w:rsidR="0045060B" w:rsidRPr="0045060B">
        <w:rPr>
          <w:i/>
          <w:iCs/>
          <w:lang w:eastAsia="zh-CN"/>
        </w:rPr>
        <w:t>.</w:t>
      </w:r>
      <w:bookmarkEnd w:id="18"/>
      <w:bookmarkEnd w:id="19"/>
    </w:p>
    <w:p w14:paraId="77EA30F3" w14:textId="4AC61835" w:rsidR="0025149A" w:rsidRDefault="0025149A" w:rsidP="00D47AAD">
      <w:pPr>
        <w:rPr>
          <w:lang w:eastAsia="zh-CN"/>
        </w:rPr>
      </w:pPr>
      <w:r>
        <w:rPr>
          <w:lang w:eastAsia="zh-CN"/>
        </w:rPr>
        <w:lastRenderedPageBreak/>
        <w:t>R</w:t>
      </w:r>
      <w:r w:rsidR="00990087">
        <w:rPr>
          <w:lang w:eastAsia="zh-CN"/>
        </w:rPr>
        <w:t>el-</w:t>
      </w:r>
      <w:r>
        <w:rPr>
          <w:lang w:eastAsia="zh-CN"/>
        </w:rPr>
        <w:t>18 MIMO will support coherent joint transmission (CJT) from multiple TRPs. However, it is not clear f</w:t>
      </w:r>
      <w:r w:rsidRPr="0025149A">
        <w:rPr>
          <w:lang w:eastAsia="zh-CN"/>
        </w:rPr>
        <w:t xml:space="preserve">rom the </w:t>
      </w:r>
      <w:r>
        <w:rPr>
          <w:lang w:eastAsia="zh-CN"/>
        </w:rPr>
        <w:t>WID whether the CJT needs to be supported with R</w:t>
      </w:r>
      <w:r w:rsidR="00990087">
        <w:rPr>
          <w:lang w:eastAsia="zh-CN"/>
        </w:rPr>
        <w:t>el-</w:t>
      </w:r>
      <w:r>
        <w:rPr>
          <w:lang w:eastAsia="zh-CN"/>
        </w:rPr>
        <w:t>17 or R</w:t>
      </w:r>
      <w:r w:rsidR="00990087">
        <w:rPr>
          <w:lang w:eastAsia="zh-CN"/>
        </w:rPr>
        <w:t>el-</w:t>
      </w:r>
      <w:r>
        <w:rPr>
          <w:lang w:eastAsia="zh-CN"/>
        </w:rPr>
        <w:t>18 TCI</w:t>
      </w:r>
      <w:r w:rsidR="00990087">
        <w:rPr>
          <w:lang w:eastAsia="zh-CN"/>
        </w:rPr>
        <w:t xml:space="preserve"> framework</w:t>
      </w:r>
      <w:r>
        <w:rPr>
          <w:lang w:eastAsia="zh-CN"/>
        </w:rPr>
        <w:t>. It is best to design the R</w:t>
      </w:r>
      <w:r w:rsidR="00B23B95">
        <w:rPr>
          <w:lang w:eastAsia="zh-CN"/>
        </w:rPr>
        <w:t>el-</w:t>
      </w:r>
      <w:r>
        <w:rPr>
          <w:lang w:eastAsia="zh-CN"/>
        </w:rPr>
        <w:t xml:space="preserve">18 multi-TRP </w:t>
      </w:r>
      <w:r w:rsidR="00F82B06">
        <w:rPr>
          <w:lang w:eastAsia="zh-CN"/>
        </w:rPr>
        <w:t xml:space="preserve">unified </w:t>
      </w:r>
      <w:r>
        <w:rPr>
          <w:lang w:eastAsia="zh-CN"/>
        </w:rPr>
        <w:t>TCI to support R</w:t>
      </w:r>
      <w:r w:rsidR="008A71FE">
        <w:rPr>
          <w:lang w:eastAsia="zh-CN"/>
        </w:rPr>
        <w:t>el-</w:t>
      </w:r>
      <w:r>
        <w:rPr>
          <w:lang w:eastAsia="zh-CN"/>
        </w:rPr>
        <w:t>18 CJT.</w:t>
      </w:r>
      <w:r w:rsidR="008F3B22">
        <w:rPr>
          <w:lang w:eastAsia="zh-CN"/>
        </w:rPr>
        <w:t xml:space="preserve"> </w:t>
      </w:r>
    </w:p>
    <w:p w14:paraId="720DF6D2" w14:textId="5A397F10" w:rsidR="0025149A" w:rsidRDefault="0025149A"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20" w:name="_Toc111041233"/>
      <w:bookmarkStart w:id="21" w:name="_Toc111108571"/>
      <w:r w:rsidRPr="004905F8">
        <w:rPr>
          <w:i/>
          <w:iCs/>
          <w:lang w:eastAsia="zh-CN"/>
        </w:rPr>
        <w:t>Support coherent joint transmission with R</w:t>
      </w:r>
      <w:r w:rsidR="00403A28" w:rsidRPr="004905F8">
        <w:rPr>
          <w:i/>
          <w:iCs/>
          <w:lang w:eastAsia="zh-CN"/>
        </w:rPr>
        <w:t>el-</w:t>
      </w:r>
      <w:r w:rsidRPr="004905F8">
        <w:rPr>
          <w:i/>
          <w:iCs/>
          <w:lang w:eastAsia="zh-CN"/>
        </w:rPr>
        <w:t>18 multi-TRP TCI.</w:t>
      </w:r>
      <w:bookmarkEnd w:id="20"/>
      <w:bookmarkEnd w:id="21"/>
      <w:r w:rsidRPr="004905F8">
        <w:rPr>
          <w:i/>
          <w:iCs/>
          <w:lang w:eastAsia="zh-CN"/>
        </w:rPr>
        <w:t xml:space="preserve"> </w:t>
      </w:r>
    </w:p>
    <w:p w14:paraId="7A4CD52A" w14:textId="77777777" w:rsidR="002244C4" w:rsidRDefault="002244C4" w:rsidP="002244C4">
      <w:pPr>
        <w:pStyle w:val="2"/>
        <w:rPr>
          <w:lang w:eastAsia="zh-CN"/>
        </w:rPr>
      </w:pPr>
      <w:r>
        <w:rPr>
          <w:lang w:eastAsia="zh-CN"/>
        </w:rPr>
        <w:t>Multi-panel simultaneous UL transmission</w:t>
      </w:r>
    </w:p>
    <w:p w14:paraId="02A11695" w14:textId="0976D719" w:rsidR="001354F9" w:rsidRDefault="005C5B87" w:rsidP="002244C4">
      <w:pPr>
        <w:rPr>
          <w:lang w:eastAsia="zh-CN"/>
        </w:rPr>
      </w:pPr>
      <w:r>
        <w:rPr>
          <w:lang w:eastAsia="zh-CN"/>
        </w:rPr>
        <w:t>In Rel-18</w:t>
      </w:r>
      <w:r w:rsidR="0067400C">
        <w:rPr>
          <w:lang w:eastAsia="zh-CN"/>
        </w:rPr>
        <w:t>,</w:t>
      </w:r>
      <w:r w:rsidR="002244C4">
        <w:rPr>
          <w:lang w:eastAsia="zh-CN"/>
        </w:rPr>
        <w:t xml:space="preserve"> multi-panel </w:t>
      </w:r>
      <w:r w:rsidR="0020292A">
        <w:rPr>
          <w:lang w:eastAsia="zh-CN"/>
        </w:rPr>
        <w:t xml:space="preserve">simultaneous </w:t>
      </w:r>
      <w:r w:rsidR="002244C4">
        <w:rPr>
          <w:lang w:eastAsia="zh-CN"/>
        </w:rPr>
        <w:t>UL transmission</w:t>
      </w:r>
      <w:r w:rsidR="00386EE1">
        <w:rPr>
          <w:lang w:eastAsia="zh-CN"/>
        </w:rPr>
        <w:t xml:space="preserve"> </w:t>
      </w:r>
      <w:r w:rsidR="00386EE1">
        <w:rPr>
          <w:rFonts w:hint="eastAsia"/>
          <w:lang w:eastAsia="zh-CN"/>
        </w:rPr>
        <w:t>(</w:t>
      </w:r>
      <w:proofErr w:type="spellStart"/>
      <w:r w:rsidR="00386EE1">
        <w:rPr>
          <w:lang w:eastAsia="zh-CN"/>
        </w:rPr>
        <w:t>STxMP</w:t>
      </w:r>
      <w:proofErr w:type="spellEnd"/>
      <w:r w:rsidR="00386EE1">
        <w:rPr>
          <w:lang w:eastAsia="zh-CN"/>
        </w:rPr>
        <w:t>)</w:t>
      </w:r>
      <w:r w:rsidR="002244C4">
        <w:rPr>
          <w:lang w:eastAsia="zh-CN"/>
        </w:rPr>
        <w:t xml:space="preserve"> </w:t>
      </w:r>
      <w:r w:rsidR="00D5406E">
        <w:rPr>
          <w:lang w:eastAsia="zh-CN"/>
        </w:rPr>
        <w:t>will be supported</w:t>
      </w:r>
      <w:r w:rsidR="00F42259">
        <w:rPr>
          <w:lang w:eastAsia="zh-CN"/>
        </w:rPr>
        <w:t xml:space="preserve"> with UE capability reporting</w:t>
      </w:r>
      <w:r w:rsidR="001354F9">
        <w:rPr>
          <w:lang w:eastAsia="zh-CN"/>
        </w:rPr>
        <w:t>.</w:t>
      </w:r>
      <w:r w:rsidR="00386EE1">
        <w:rPr>
          <w:lang w:eastAsia="zh-CN"/>
        </w:rPr>
        <w:t xml:space="preserve"> in RAN1#109e, various </w:t>
      </w:r>
      <w:proofErr w:type="spellStart"/>
      <w:r w:rsidR="00C318ED">
        <w:rPr>
          <w:lang w:eastAsia="zh-CN"/>
        </w:rPr>
        <w:t>STxMP</w:t>
      </w:r>
      <w:proofErr w:type="spellEnd"/>
      <w:r w:rsidR="00C318ED">
        <w:rPr>
          <w:lang w:eastAsia="zh-CN"/>
        </w:rPr>
        <w:t xml:space="preserve"> PUSCH schemes are proposed as follows:</w:t>
      </w:r>
    </w:p>
    <w:p w14:paraId="20FA49B7" w14:textId="77777777" w:rsidR="00C62723" w:rsidRPr="00F279CD" w:rsidRDefault="00C62723" w:rsidP="00243DC8">
      <w:pPr>
        <w:numPr>
          <w:ilvl w:val="0"/>
          <w:numId w:val="18"/>
        </w:numPr>
        <w:autoSpaceDE/>
        <w:autoSpaceDN/>
        <w:adjustRightInd/>
        <w:snapToGrid/>
        <w:spacing w:before="0" w:after="0" w:line="240" w:lineRule="auto"/>
        <w:jc w:val="left"/>
        <w:rPr>
          <w:rFonts w:eastAsia="Times New Roman"/>
        </w:rPr>
      </w:pPr>
      <w:r w:rsidRPr="00F279CD">
        <w:rPr>
          <w:rFonts w:eastAsia="Times New Roman"/>
          <w:bCs/>
        </w:rPr>
        <w:t xml:space="preserve">SDM scheme: different layers/DMRS ports of one PUSCH are separately </w:t>
      </w:r>
      <w:proofErr w:type="spellStart"/>
      <w:r w:rsidRPr="00F279CD">
        <w:rPr>
          <w:rFonts w:eastAsia="Times New Roman"/>
          <w:bCs/>
        </w:rPr>
        <w:t>precoded</w:t>
      </w:r>
      <w:proofErr w:type="spellEnd"/>
      <w:r w:rsidRPr="00F279CD">
        <w:rPr>
          <w:rFonts w:eastAsia="Times New Roman"/>
          <w:bCs/>
        </w:rPr>
        <w:t xml:space="preserve"> and transmitted from different UE panels simultaneously.</w:t>
      </w:r>
      <w:r w:rsidRPr="00F279CD">
        <w:rPr>
          <w:rFonts w:eastAsia="Times New Roman"/>
        </w:rPr>
        <w:t xml:space="preserve"> </w:t>
      </w:r>
    </w:p>
    <w:p w14:paraId="3CEAA688" w14:textId="77777777" w:rsidR="00C62723" w:rsidRPr="00F279CD" w:rsidRDefault="00C62723" w:rsidP="00243DC8">
      <w:pPr>
        <w:numPr>
          <w:ilvl w:val="1"/>
          <w:numId w:val="18"/>
        </w:numPr>
        <w:autoSpaceDE/>
        <w:autoSpaceDN/>
        <w:adjustRightInd/>
        <w:snapToGrid/>
        <w:spacing w:before="0" w:after="0" w:line="240" w:lineRule="auto"/>
        <w:jc w:val="left"/>
        <w:rPr>
          <w:rFonts w:eastAsia="Times New Roman"/>
        </w:rPr>
      </w:pPr>
      <w:r w:rsidRPr="00F279CD">
        <w:rPr>
          <w:rFonts w:eastAsia="Times New Roman"/>
          <w:bCs/>
        </w:rPr>
        <w:t>Study and evaluate whether to support 2 CWs in SDM manner and transmitted from two different panel simultaneously.</w:t>
      </w:r>
    </w:p>
    <w:p w14:paraId="110379F7" w14:textId="77777777" w:rsidR="00C62723" w:rsidRPr="00F279CD" w:rsidRDefault="00C62723" w:rsidP="00243DC8">
      <w:pPr>
        <w:numPr>
          <w:ilvl w:val="0"/>
          <w:numId w:val="18"/>
        </w:numPr>
        <w:autoSpaceDE/>
        <w:autoSpaceDN/>
        <w:adjustRightInd/>
        <w:snapToGrid/>
        <w:spacing w:before="0" w:after="0" w:line="240" w:lineRule="auto"/>
        <w:jc w:val="left"/>
        <w:rPr>
          <w:rFonts w:eastAsia="Times New Roman"/>
        </w:rPr>
      </w:pPr>
      <w:r w:rsidRPr="00F279CD">
        <w:rPr>
          <w:rFonts w:eastAsia="Times New Roman"/>
          <w:bCs/>
        </w:rPr>
        <w:t>FDM-B scheme: two PUSCH transmission occasions with same/different RV of the same TB are transmitted from different UE panels on non-overlapped frequency domain resources and the same time domain resources.</w:t>
      </w:r>
    </w:p>
    <w:p w14:paraId="4D6AA1F1" w14:textId="77777777" w:rsidR="00C62723" w:rsidRPr="00F279CD" w:rsidRDefault="00C62723" w:rsidP="00243DC8">
      <w:pPr>
        <w:numPr>
          <w:ilvl w:val="0"/>
          <w:numId w:val="18"/>
        </w:numPr>
        <w:autoSpaceDE/>
        <w:autoSpaceDN/>
        <w:adjustRightInd/>
        <w:snapToGrid/>
        <w:spacing w:before="0" w:after="0" w:line="240" w:lineRule="auto"/>
        <w:jc w:val="left"/>
        <w:rPr>
          <w:rFonts w:eastAsia="Times New Roman"/>
        </w:rPr>
      </w:pPr>
      <w:r w:rsidRPr="00F279CD">
        <w:rPr>
          <w:rFonts w:eastAsia="Times New Roman"/>
          <w:bCs/>
        </w:rPr>
        <w:t>FDM-A scheme: different parts of the frequency domain resource of one PUSCH transmission occasion are transmitted from different UE panels.</w:t>
      </w:r>
    </w:p>
    <w:p w14:paraId="0ED370A6" w14:textId="77777777" w:rsidR="00C62723" w:rsidRPr="00F279CD" w:rsidRDefault="00C62723" w:rsidP="00243DC8">
      <w:pPr>
        <w:numPr>
          <w:ilvl w:val="0"/>
          <w:numId w:val="18"/>
        </w:numPr>
        <w:autoSpaceDE/>
        <w:autoSpaceDN/>
        <w:adjustRightInd/>
        <w:snapToGrid/>
        <w:spacing w:before="0" w:after="0" w:line="240" w:lineRule="auto"/>
        <w:jc w:val="left"/>
        <w:rPr>
          <w:rFonts w:eastAsia="Times New Roman"/>
        </w:rPr>
      </w:pPr>
      <w:r w:rsidRPr="00F279CD">
        <w:rPr>
          <w:rFonts w:eastAsia="Times New Roman"/>
          <w:bCs/>
        </w:rPr>
        <w:t xml:space="preserve">SFN-based transmission scheme: </w:t>
      </w:r>
      <w:proofErr w:type="gramStart"/>
      <w:r w:rsidRPr="00F279CD">
        <w:rPr>
          <w:rFonts w:eastAsia="Times New Roman"/>
          <w:bCs/>
        </w:rPr>
        <w:t>all of</w:t>
      </w:r>
      <w:proofErr w:type="gramEnd"/>
      <w:r w:rsidRPr="00F279CD">
        <w:rPr>
          <w:rFonts w:eastAsia="Times New Roman"/>
          <w:bCs/>
        </w:rPr>
        <w:t xml:space="preserve"> the same layers/DMRS ports of one PUSCH are transmitted from two different UE panels simultaneously.</w:t>
      </w:r>
    </w:p>
    <w:p w14:paraId="60953877" w14:textId="77777777" w:rsidR="00C62723" w:rsidRPr="00F279CD" w:rsidRDefault="00C62723" w:rsidP="00243DC8">
      <w:pPr>
        <w:numPr>
          <w:ilvl w:val="0"/>
          <w:numId w:val="18"/>
        </w:numPr>
        <w:autoSpaceDE/>
        <w:autoSpaceDN/>
        <w:adjustRightInd/>
        <w:snapToGrid/>
        <w:spacing w:before="0" w:after="0" w:line="240" w:lineRule="auto"/>
        <w:jc w:val="left"/>
        <w:rPr>
          <w:rFonts w:eastAsia="Times New Roman"/>
        </w:rPr>
      </w:pPr>
      <w:r w:rsidRPr="00F279CD">
        <w:rPr>
          <w:rFonts w:eastAsia="Times New Roman"/>
          <w:bCs/>
        </w:rPr>
        <w:t>SDM repetition scheme: two PUSCH transmission occasions with different RV of the same TB are transmitted from two different UE panels simultaneously.</w:t>
      </w:r>
    </w:p>
    <w:p w14:paraId="35F32592" w14:textId="3733D94A" w:rsidR="00C62723" w:rsidRDefault="00515E06" w:rsidP="002244C4">
      <w:pPr>
        <w:rPr>
          <w:lang w:eastAsia="zh-CN"/>
        </w:rPr>
      </w:pPr>
      <w:r>
        <w:rPr>
          <w:lang w:eastAsia="zh-CN"/>
        </w:rPr>
        <w:t xml:space="preserve">SDM, FDM and SFN </w:t>
      </w:r>
      <w:r w:rsidR="00F266C9">
        <w:rPr>
          <w:lang w:eastAsia="zh-CN"/>
        </w:rPr>
        <w:t>schemes could be supported with unified TCI framework</w:t>
      </w:r>
      <w:r w:rsidR="008729E4">
        <w:rPr>
          <w:lang w:eastAsia="zh-CN"/>
        </w:rPr>
        <w:t xml:space="preserve"> by indicating two or more UL TCI states</w:t>
      </w:r>
      <w:r w:rsidR="00C3545A">
        <w:rPr>
          <w:lang w:eastAsia="zh-CN"/>
        </w:rPr>
        <w:t xml:space="preserve">. </w:t>
      </w:r>
      <w:r w:rsidR="00FD66E3">
        <w:rPr>
          <w:lang w:eastAsia="zh-CN"/>
        </w:rPr>
        <w:t>Similar with single-DCI multi-TRP PDSCH scheme specified in Rel-16, dynamic switching between different schemes should be supported, the detailed solutions can be further studied</w:t>
      </w:r>
      <w:r>
        <w:rPr>
          <w:lang w:eastAsia="zh-CN"/>
        </w:rPr>
        <w:t xml:space="preserve">. </w:t>
      </w:r>
      <w:r w:rsidR="00A85B87">
        <w:rPr>
          <w:lang w:eastAsia="zh-CN"/>
        </w:rPr>
        <w:t>The mapping/association between the two indicated UL TCI state</w:t>
      </w:r>
      <w:r w:rsidR="007B6855">
        <w:rPr>
          <w:lang w:eastAsia="zh-CN"/>
        </w:rPr>
        <w:t>s and each PUSCH transmission occasions can be fixed</w:t>
      </w:r>
      <w:r w:rsidR="00054CA6">
        <w:rPr>
          <w:lang w:eastAsia="zh-CN"/>
        </w:rPr>
        <w:t xml:space="preserve"> in specificatio</w:t>
      </w:r>
      <w:r w:rsidR="00164CAC">
        <w:rPr>
          <w:lang w:eastAsia="zh-CN"/>
        </w:rPr>
        <w:t xml:space="preserve">n. Take FDM scheme as an example, the first indicated UL TCI state applies to the </w:t>
      </w:r>
      <w:r w:rsidR="009021C1">
        <w:rPr>
          <w:lang w:eastAsia="zh-CN"/>
        </w:rPr>
        <w:t xml:space="preserve">PUSCH transmission with the first PRB </w:t>
      </w:r>
      <w:proofErr w:type="gramStart"/>
      <w:r w:rsidR="009021C1">
        <w:rPr>
          <w:lang w:eastAsia="zh-CN"/>
        </w:rPr>
        <w:t>set</w:t>
      </w:r>
      <w:proofErr w:type="gramEnd"/>
      <w:r w:rsidR="009021C1">
        <w:rPr>
          <w:lang w:eastAsia="zh-CN"/>
        </w:rPr>
        <w:t xml:space="preserve"> and the second indicated UL TCI state applies to the PUSCH transmission with the second PRB set</w:t>
      </w:r>
      <w:r w:rsidR="004E6082">
        <w:rPr>
          <w:lang w:eastAsia="zh-CN"/>
        </w:rPr>
        <w:t>.</w:t>
      </w:r>
    </w:p>
    <w:p w14:paraId="5A376CB3" w14:textId="4033A02D" w:rsidR="00A7411A" w:rsidRDefault="00334AF8"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22" w:name="_Toc111041234"/>
      <w:bookmarkStart w:id="23" w:name="_Toc111108572"/>
      <w:r w:rsidRPr="00F9643E">
        <w:rPr>
          <w:i/>
          <w:iCs/>
          <w:lang w:eastAsia="zh-CN"/>
        </w:rPr>
        <w:t xml:space="preserve">STxMP PUSCH with </w:t>
      </w:r>
      <w:r w:rsidR="001C031E" w:rsidRPr="00F9643E">
        <w:rPr>
          <w:i/>
          <w:iCs/>
          <w:lang w:eastAsia="zh-CN"/>
        </w:rPr>
        <w:t>SDM, FDM and SFN schemes shall be supported in Rel-18</w:t>
      </w:r>
      <w:r w:rsidR="006070B7" w:rsidRPr="00F9643E">
        <w:rPr>
          <w:i/>
          <w:iCs/>
          <w:lang w:eastAsia="zh-CN"/>
        </w:rPr>
        <w:t>.</w:t>
      </w:r>
      <w:bookmarkEnd w:id="22"/>
      <w:bookmarkEnd w:id="23"/>
      <w:r w:rsidR="006070B7" w:rsidRPr="00F9643E">
        <w:rPr>
          <w:i/>
          <w:iCs/>
          <w:lang w:eastAsia="zh-CN"/>
        </w:rPr>
        <w:t xml:space="preserve"> </w:t>
      </w:r>
    </w:p>
    <w:p w14:paraId="675C8D67" w14:textId="1AC775BD" w:rsidR="00345C15" w:rsidRDefault="00B67036"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24" w:name="_Toc111041235"/>
      <w:bookmarkStart w:id="25" w:name="_Toc111108573"/>
      <w:r w:rsidRPr="00F9643E">
        <w:rPr>
          <w:i/>
          <w:iCs/>
          <w:lang w:eastAsia="zh-CN"/>
        </w:rPr>
        <w:t xml:space="preserve">The switching mechanism between different </w:t>
      </w:r>
      <w:r w:rsidR="00A4662F">
        <w:rPr>
          <w:i/>
          <w:iCs/>
          <w:lang w:eastAsia="zh-CN"/>
        </w:rPr>
        <w:t xml:space="preserve">PUSCH </w:t>
      </w:r>
      <w:r w:rsidRPr="00F9643E">
        <w:rPr>
          <w:i/>
          <w:iCs/>
          <w:lang w:eastAsia="zh-CN"/>
        </w:rPr>
        <w:t>scheme</w:t>
      </w:r>
      <w:r w:rsidR="002C52FA" w:rsidRPr="00F9643E">
        <w:rPr>
          <w:i/>
          <w:iCs/>
          <w:lang w:eastAsia="zh-CN"/>
        </w:rPr>
        <w:t>s</w:t>
      </w:r>
      <w:r w:rsidR="00E12D0F">
        <w:rPr>
          <w:i/>
          <w:iCs/>
          <w:lang w:eastAsia="zh-CN"/>
        </w:rPr>
        <w:t xml:space="preserve">, e.g., single-panel/TRP PUSCH, </w:t>
      </w:r>
      <w:r w:rsidR="00E12D0F" w:rsidRPr="00F9643E">
        <w:rPr>
          <w:i/>
          <w:iCs/>
          <w:lang w:eastAsia="zh-CN"/>
        </w:rPr>
        <w:t>STxMP</w:t>
      </w:r>
      <w:r w:rsidR="00E12D0F">
        <w:rPr>
          <w:i/>
          <w:iCs/>
          <w:lang w:eastAsia="zh-CN"/>
        </w:rPr>
        <w:t xml:space="preserve"> SDM PUSCH, </w:t>
      </w:r>
      <w:r w:rsidR="00E12D0F" w:rsidRPr="00F9643E">
        <w:rPr>
          <w:i/>
          <w:iCs/>
          <w:lang w:eastAsia="zh-CN"/>
        </w:rPr>
        <w:t>STxMP</w:t>
      </w:r>
      <w:r w:rsidR="00E12D0F">
        <w:rPr>
          <w:i/>
          <w:iCs/>
          <w:lang w:eastAsia="zh-CN"/>
        </w:rPr>
        <w:t xml:space="preserve"> FDM PUSCH</w:t>
      </w:r>
      <w:r w:rsidR="00966D3D">
        <w:rPr>
          <w:i/>
          <w:iCs/>
          <w:lang w:eastAsia="zh-CN"/>
        </w:rPr>
        <w:t>, SFN PUSCH</w:t>
      </w:r>
      <w:r w:rsidR="00F33F4C">
        <w:rPr>
          <w:i/>
          <w:iCs/>
          <w:lang w:eastAsia="zh-CN"/>
        </w:rPr>
        <w:t xml:space="preserve"> and multi-TRP TDM PUSCH schemes</w:t>
      </w:r>
      <w:r w:rsidR="00F7730E">
        <w:rPr>
          <w:i/>
          <w:iCs/>
          <w:lang w:eastAsia="zh-CN"/>
        </w:rPr>
        <w:t>,</w:t>
      </w:r>
      <w:r w:rsidR="002C52FA" w:rsidRPr="00F9643E">
        <w:rPr>
          <w:i/>
          <w:iCs/>
          <w:lang w:eastAsia="zh-CN"/>
        </w:rPr>
        <w:t xml:space="preserve"> can be discussed after determining all the </w:t>
      </w:r>
      <w:r w:rsidR="00675482">
        <w:rPr>
          <w:i/>
          <w:iCs/>
          <w:lang w:eastAsia="zh-CN"/>
        </w:rPr>
        <w:t xml:space="preserve">supported </w:t>
      </w:r>
      <w:r w:rsidR="002C52FA" w:rsidRPr="00F9643E">
        <w:rPr>
          <w:i/>
          <w:iCs/>
          <w:lang w:eastAsia="zh-CN"/>
        </w:rPr>
        <w:t>schemes</w:t>
      </w:r>
      <w:r w:rsidR="008E279C" w:rsidRPr="00F9643E">
        <w:rPr>
          <w:i/>
          <w:iCs/>
          <w:lang w:eastAsia="zh-CN"/>
        </w:rPr>
        <w:t>.</w:t>
      </w:r>
      <w:bookmarkEnd w:id="24"/>
      <w:bookmarkEnd w:id="25"/>
    </w:p>
    <w:p w14:paraId="435D1C8A" w14:textId="3FC5B5FD" w:rsidR="004D2B31" w:rsidRDefault="00A46FB8" w:rsidP="002244C4">
      <w:pPr>
        <w:rPr>
          <w:lang w:eastAsia="zh-CN"/>
        </w:rPr>
      </w:pPr>
      <w:r w:rsidRPr="007A7F17">
        <w:rPr>
          <w:lang w:eastAsia="zh-CN"/>
        </w:rPr>
        <w:t xml:space="preserve">In RAN1#109, </w:t>
      </w:r>
      <w:r w:rsidR="007A7F17">
        <w:rPr>
          <w:lang w:eastAsia="zh-CN"/>
        </w:rPr>
        <w:t xml:space="preserve">some companies proposed to support </w:t>
      </w:r>
      <w:proofErr w:type="spellStart"/>
      <w:r w:rsidR="00B77660">
        <w:rPr>
          <w:lang w:eastAsia="zh-CN"/>
        </w:rPr>
        <w:t>STxMP</w:t>
      </w:r>
      <w:proofErr w:type="spellEnd"/>
      <w:r w:rsidR="00B77660">
        <w:rPr>
          <w:lang w:eastAsia="zh-CN"/>
        </w:rPr>
        <w:t xml:space="preserve"> PUCCH transmission</w:t>
      </w:r>
      <w:r w:rsidR="000C7B48">
        <w:rPr>
          <w:lang w:eastAsia="zh-CN"/>
        </w:rPr>
        <w:t xml:space="preserve"> in Rel-18</w:t>
      </w:r>
      <w:r w:rsidR="00BD2F51">
        <w:rPr>
          <w:lang w:eastAsia="zh-CN"/>
        </w:rPr>
        <w:t>.</w:t>
      </w:r>
      <w:r w:rsidR="000C2B50">
        <w:rPr>
          <w:lang w:eastAsia="zh-CN"/>
        </w:rPr>
        <w:t xml:space="preserve"> Based on our understanding, </w:t>
      </w:r>
      <w:r w:rsidR="005A5AD4">
        <w:rPr>
          <w:lang w:eastAsia="zh-CN"/>
        </w:rPr>
        <w:t>the WID clearly state to support PUCCH+PUCCH transmission with multi-DCI framework</w:t>
      </w:r>
      <w:r w:rsidR="007A518C">
        <w:rPr>
          <w:lang w:eastAsia="zh-CN"/>
        </w:rPr>
        <w:t xml:space="preserve">. </w:t>
      </w:r>
      <w:r w:rsidR="00307B72">
        <w:rPr>
          <w:lang w:eastAsia="zh-CN"/>
        </w:rPr>
        <w:t>However, for single-DCI based multi-TRP PUCCH transmission</w:t>
      </w:r>
      <w:r w:rsidR="007D6413">
        <w:rPr>
          <w:lang w:eastAsia="zh-CN"/>
        </w:rPr>
        <w:t xml:space="preserve">, </w:t>
      </w:r>
      <w:r w:rsidR="00AD27D4">
        <w:rPr>
          <w:lang w:eastAsia="zh-CN"/>
        </w:rPr>
        <w:t xml:space="preserve">SDM based </w:t>
      </w:r>
      <w:proofErr w:type="spellStart"/>
      <w:r w:rsidR="00AD27D4">
        <w:rPr>
          <w:lang w:eastAsia="zh-CN"/>
        </w:rPr>
        <w:t>STxMP</w:t>
      </w:r>
      <w:proofErr w:type="spellEnd"/>
      <w:r w:rsidR="00AD27D4">
        <w:rPr>
          <w:lang w:eastAsia="zh-CN"/>
        </w:rPr>
        <w:t xml:space="preserve"> PUCCH should be precluded first</w:t>
      </w:r>
      <w:r w:rsidR="005A5AD4">
        <w:rPr>
          <w:lang w:eastAsia="zh-CN"/>
        </w:rPr>
        <w:t xml:space="preserve"> since </w:t>
      </w:r>
      <w:r w:rsidR="008024F9">
        <w:rPr>
          <w:lang w:eastAsia="zh-CN"/>
        </w:rPr>
        <w:t xml:space="preserve">it will introduce larger spec impact to support more than </w:t>
      </w:r>
      <w:proofErr w:type="gramStart"/>
      <w:r w:rsidR="008024F9">
        <w:rPr>
          <w:lang w:eastAsia="zh-CN"/>
        </w:rPr>
        <w:t>one layer</w:t>
      </w:r>
      <w:proofErr w:type="gramEnd"/>
      <w:r w:rsidR="008024F9">
        <w:rPr>
          <w:lang w:eastAsia="zh-CN"/>
        </w:rPr>
        <w:t xml:space="preserve"> PUCCH transmission</w:t>
      </w:r>
      <w:r w:rsidR="000563F6">
        <w:rPr>
          <w:lang w:eastAsia="zh-CN"/>
        </w:rPr>
        <w:t xml:space="preserve">. </w:t>
      </w:r>
      <w:r w:rsidR="00540FE7">
        <w:rPr>
          <w:lang w:eastAsia="zh-CN"/>
        </w:rPr>
        <w:t xml:space="preserve">Whether to support FDM based PUCCH </w:t>
      </w:r>
      <w:r w:rsidR="0094306A">
        <w:rPr>
          <w:lang w:eastAsia="zh-CN"/>
        </w:rPr>
        <w:t xml:space="preserve">and SFN PUCCH </w:t>
      </w:r>
      <w:r w:rsidR="00AE4ABB">
        <w:rPr>
          <w:lang w:eastAsia="zh-CN"/>
        </w:rPr>
        <w:t xml:space="preserve">scheme </w:t>
      </w:r>
      <w:r w:rsidR="00540FE7">
        <w:rPr>
          <w:lang w:eastAsia="zh-CN"/>
        </w:rPr>
        <w:t>can be future discussed with necessary evaluation</w:t>
      </w:r>
      <w:r w:rsidR="00EB0D12">
        <w:rPr>
          <w:lang w:eastAsia="zh-CN"/>
        </w:rPr>
        <w:t>.</w:t>
      </w:r>
    </w:p>
    <w:p w14:paraId="6E5351DF" w14:textId="1273FD44" w:rsidR="0094306A" w:rsidRPr="007A7F17" w:rsidRDefault="00653697"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26" w:name="_Toc111041236"/>
      <w:bookmarkStart w:id="27" w:name="_Toc111108574"/>
      <w:r>
        <w:rPr>
          <w:i/>
          <w:iCs/>
          <w:lang w:eastAsia="zh-CN"/>
        </w:rPr>
        <w:t xml:space="preserve">Support STxMP PUCCH with multi-DCI based multi-TRP </w:t>
      </w:r>
      <w:r w:rsidR="00AF4B74">
        <w:rPr>
          <w:i/>
          <w:iCs/>
          <w:lang w:eastAsia="zh-CN"/>
        </w:rPr>
        <w:t>framework</w:t>
      </w:r>
      <w:r w:rsidR="00D11750">
        <w:rPr>
          <w:i/>
          <w:iCs/>
          <w:lang w:eastAsia="zh-CN"/>
        </w:rPr>
        <w:t>.</w:t>
      </w:r>
      <w:bookmarkEnd w:id="26"/>
      <w:bookmarkEnd w:id="27"/>
    </w:p>
    <w:p w14:paraId="709A9AD9" w14:textId="24B9D509" w:rsidR="002244C4" w:rsidRDefault="00F76405" w:rsidP="002244C4">
      <w:pPr>
        <w:rPr>
          <w:lang w:eastAsia="zh-CN"/>
        </w:rPr>
      </w:pPr>
      <w:r>
        <w:rPr>
          <w:lang w:eastAsia="zh-CN"/>
        </w:rPr>
        <w:t xml:space="preserve">To support </w:t>
      </w:r>
      <w:proofErr w:type="spellStart"/>
      <w:r>
        <w:rPr>
          <w:lang w:eastAsia="zh-CN"/>
        </w:rPr>
        <w:t>STxMP</w:t>
      </w:r>
      <w:proofErr w:type="spellEnd"/>
      <w:r>
        <w:rPr>
          <w:lang w:eastAsia="zh-CN"/>
        </w:rPr>
        <w:t xml:space="preserve"> UL transmission, w</w:t>
      </w:r>
      <w:r w:rsidR="002244C4">
        <w:rPr>
          <w:lang w:eastAsia="zh-CN"/>
        </w:rPr>
        <w:t xml:space="preserve">e first need to determine how many total panels to support, how many of them can be activated at the same time, and how many can transmit simultaneously. We suggest </w:t>
      </w:r>
      <w:proofErr w:type="gramStart"/>
      <w:r w:rsidR="002244C4">
        <w:rPr>
          <w:lang w:eastAsia="zh-CN"/>
        </w:rPr>
        <w:t>to support</w:t>
      </w:r>
      <w:proofErr w:type="gramEnd"/>
      <w:r w:rsidR="002244C4">
        <w:rPr>
          <w:lang w:eastAsia="zh-CN"/>
        </w:rPr>
        <w:t xml:space="preserve"> up to 4 UE panels with at least 2 panels</w:t>
      </w:r>
      <w:r w:rsidR="006A7F3B">
        <w:rPr>
          <w:lang w:eastAsia="zh-CN"/>
        </w:rPr>
        <w:t xml:space="preserve"> are active</w:t>
      </w:r>
      <w:r w:rsidR="00066BF7">
        <w:rPr>
          <w:lang w:eastAsia="zh-CN"/>
        </w:rPr>
        <w:t>, and two active panels</w:t>
      </w:r>
      <w:r w:rsidR="00224B87">
        <w:rPr>
          <w:lang w:eastAsia="zh-CN"/>
        </w:rPr>
        <w:t xml:space="preserve"> and</w:t>
      </w:r>
      <w:r w:rsidR="002244C4">
        <w:rPr>
          <w:lang w:eastAsia="zh-CN"/>
        </w:rPr>
        <w:t xml:space="preserve"> can transmit simultaneously. Also needs to be determined is how many TRPs are the target or potential target of the UL transmission. Considering the flexibility of network deployment, the number of </w:t>
      </w:r>
      <w:proofErr w:type="gramStart"/>
      <w:r w:rsidR="002244C4">
        <w:rPr>
          <w:lang w:eastAsia="zh-CN"/>
        </w:rPr>
        <w:t>candidate</w:t>
      </w:r>
      <w:proofErr w:type="gramEnd"/>
      <w:r w:rsidR="002244C4">
        <w:rPr>
          <w:lang w:eastAsia="zh-CN"/>
        </w:rPr>
        <w:t xml:space="preserve"> TRPs can be from 2 to 4, where they can be from the same or different serving cells. Each TRP shall transmit its own CSI-RS resources for UE measurement. Only with </w:t>
      </w:r>
      <w:proofErr w:type="gramStart"/>
      <w:r w:rsidR="002244C4">
        <w:rPr>
          <w:lang w:eastAsia="zh-CN"/>
        </w:rPr>
        <w:t>these scenario</w:t>
      </w:r>
      <w:proofErr w:type="gramEnd"/>
      <w:r w:rsidR="002244C4">
        <w:rPr>
          <w:lang w:eastAsia="zh-CN"/>
        </w:rPr>
        <w:t xml:space="preserve"> clarified it is possible to determine the </w:t>
      </w:r>
      <w:r w:rsidR="002244C4">
        <w:rPr>
          <w:lang w:eastAsia="zh-CN"/>
        </w:rPr>
        <w:lastRenderedPageBreak/>
        <w:t xml:space="preserve">number of SRS resources or resource sets needed, the number of CSI-RS resources needed, and the CSI report required for panel and beam selection. In the UL, SRS need to be enhanced to support multi-panel UE (panel switching or multi-panel simultaneous transmission). Different UE </w:t>
      </w:r>
      <w:r w:rsidR="00AF42CA">
        <w:rPr>
          <w:lang w:eastAsia="zh-CN"/>
        </w:rPr>
        <w:t xml:space="preserve">active </w:t>
      </w:r>
      <w:r w:rsidR="002244C4">
        <w:rPr>
          <w:lang w:eastAsia="zh-CN"/>
        </w:rPr>
        <w:t xml:space="preserve">panels </w:t>
      </w:r>
      <w:r w:rsidR="00F30814">
        <w:rPr>
          <w:lang w:eastAsia="zh-CN"/>
        </w:rPr>
        <w:t xml:space="preserve">which can be used for UL transmission </w:t>
      </w:r>
      <w:r w:rsidR="002244C4">
        <w:rPr>
          <w:lang w:eastAsia="zh-CN"/>
        </w:rPr>
        <w:t xml:space="preserve">can be configured with different SRS resource sets, and the number of configured SRS resource sets for CB or NCB may depend on the number of UE </w:t>
      </w:r>
      <w:r w:rsidR="00A86921">
        <w:rPr>
          <w:lang w:eastAsia="zh-CN"/>
        </w:rPr>
        <w:t>active</w:t>
      </w:r>
      <w:r w:rsidR="00370321">
        <w:rPr>
          <w:lang w:eastAsia="zh-CN"/>
        </w:rPr>
        <w:t xml:space="preserve"> </w:t>
      </w:r>
      <w:r w:rsidR="002244C4">
        <w:rPr>
          <w:lang w:eastAsia="zh-CN"/>
        </w:rPr>
        <w:t>panels supported. In R</w:t>
      </w:r>
      <w:r w:rsidR="00487CA4">
        <w:rPr>
          <w:lang w:eastAsia="zh-CN"/>
        </w:rPr>
        <w:t>el-</w:t>
      </w:r>
      <w:r w:rsidR="002244C4">
        <w:rPr>
          <w:lang w:eastAsia="zh-CN"/>
        </w:rPr>
        <w:t xml:space="preserve">17 since only one panel can transmit at any time, a panel capability (number of SRS ports supported) is used to represent a distinct panel. When more than one panel can transmit at the same time, and when these panels have identical hardware configurations (thus same number of SRS ports), a new way to identify a UE panel may be needed. </w:t>
      </w:r>
    </w:p>
    <w:p w14:paraId="5D1B9553" w14:textId="45CAE807" w:rsidR="002244C4" w:rsidRPr="004D2B31" w:rsidRDefault="002244C4"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28" w:name="_Toc111041237"/>
      <w:bookmarkStart w:id="29" w:name="_Toc111108575"/>
      <w:r w:rsidRPr="004D2B31">
        <w:rPr>
          <w:i/>
          <w:iCs/>
          <w:lang w:eastAsia="zh-CN"/>
        </w:rPr>
        <w:t>Study method to identify UE panel for multi-panel simultaneous transmission.</w:t>
      </w:r>
      <w:bookmarkEnd w:id="28"/>
      <w:bookmarkEnd w:id="29"/>
    </w:p>
    <w:p w14:paraId="063C831F" w14:textId="36D0F314" w:rsidR="002244C4" w:rsidRDefault="008F5FB6" w:rsidP="002244C4">
      <w:pPr>
        <w:rPr>
          <w:lang w:eastAsia="zh-CN"/>
        </w:rPr>
      </w:pPr>
      <w:r>
        <w:rPr>
          <w:lang w:eastAsia="zh-CN"/>
        </w:rPr>
        <w:t xml:space="preserve">Since the WID clearly say to support </w:t>
      </w:r>
      <w:proofErr w:type="spellStart"/>
      <w:r>
        <w:rPr>
          <w:lang w:eastAsia="zh-CN"/>
        </w:rPr>
        <w:t>STxMP</w:t>
      </w:r>
      <w:proofErr w:type="spellEnd"/>
      <w:r>
        <w:rPr>
          <w:lang w:eastAsia="zh-CN"/>
        </w:rPr>
        <w:t xml:space="preserve"> UL transmission in FR2</w:t>
      </w:r>
      <w:r w:rsidR="00B57EC9">
        <w:rPr>
          <w:lang w:eastAsia="zh-CN"/>
        </w:rPr>
        <w:t xml:space="preserve">, </w:t>
      </w:r>
      <w:r w:rsidR="00146890">
        <w:rPr>
          <w:lang w:eastAsia="zh-CN"/>
        </w:rPr>
        <w:t xml:space="preserve">one issue is how to </w:t>
      </w:r>
      <w:r w:rsidR="00E0141E">
        <w:rPr>
          <w:lang w:eastAsia="zh-CN"/>
        </w:rPr>
        <w:t xml:space="preserve">ensure the two indicated UL TCI states for </w:t>
      </w:r>
      <w:proofErr w:type="spellStart"/>
      <w:r w:rsidR="00E0141E">
        <w:rPr>
          <w:lang w:eastAsia="zh-CN"/>
        </w:rPr>
        <w:t>STxMP</w:t>
      </w:r>
      <w:proofErr w:type="spellEnd"/>
      <w:r w:rsidR="00E0141E">
        <w:rPr>
          <w:lang w:eastAsia="zh-CN"/>
        </w:rPr>
        <w:t xml:space="preserve"> UL transmission are associated with two different activated </w:t>
      </w:r>
      <w:proofErr w:type="gramStart"/>
      <w:r w:rsidR="00E0141E">
        <w:rPr>
          <w:lang w:eastAsia="zh-CN"/>
        </w:rPr>
        <w:t>panels  and</w:t>
      </w:r>
      <w:proofErr w:type="gramEnd"/>
      <w:r w:rsidR="00E0141E">
        <w:rPr>
          <w:lang w:eastAsia="zh-CN"/>
        </w:rPr>
        <w:t xml:space="preserve"> can be simultaneously transmitted by the UE</w:t>
      </w:r>
      <w:r w:rsidR="00183827">
        <w:rPr>
          <w:lang w:eastAsia="zh-CN"/>
        </w:rPr>
        <w:t>.</w:t>
      </w:r>
      <w:r w:rsidR="004633A2">
        <w:rPr>
          <w:lang w:eastAsia="zh-CN"/>
        </w:rPr>
        <w:t xml:space="preserve"> This issue can be discussed together with the UE panel related issues</w:t>
      </w:r>
      <w:r w:rsidR="009E060C">
        <w:rPr>
          <w:lang w:eastAsia="zh-CN"/>
        </w:rPr>
        <w:t xml:space="preserve">. </w:t>
      </w:r>
      <w:r w:rsidR="00381B26">
        <w:rPr>
          <w:lang w:eastAsia="zh-CN"/>
        </w:rPr>
        <w:t xml:space="preserve">For example, </w:t>
      </w:r>
      <w:r w:rsidR="003F09A8">
        <w:rPr>
          <w:lang w:eastAsia="zh-CN"/>
        </w:rPr>
        <w:t>association between each UL TCI state and each UE panel may need to be established</w:t>
      </w:r>
      <w:r w:rsidR="002C65D9">
        <w:rPr>
          <w:lang w:eastAsia="zh-CN"/>
        </w:rPr>
        <w:t>.</w:t>
      </w:r>
      <w:r w:rsidR="00381B26">
        <w:rPr>
          <w:lang w:eastAsia="zh-CN"/>
        </w:rPr>
        <w:t xml:space="preserve"> </w:t>
      </w:r>
      <w:r w:rsidR="001E68F6">
        <w:rPr>
          <w:lang w:eastAsia="zh-CN"/>
        </w:rPr>
        <w:t xml:space="preserve">When the NW and the UE have the same understanding on the UE’s activated panels for </w:t>
      </w:r>
      <w:proofErr w:type="spellStart"/>
      <w:r w:rsidR="001E68F6">
        <w:rPr>
          <w:lang w:eastAsia="zh-CN"/>
        </w:rPr>
        <w:t>STxMP</w:t>
      </w:r>
      <w:proofErr w:type="spellEnd"/>
      <w:r w:rsidR="001E68F6">
        <w:rPr>
          <w:lang w:eastAsia="zh-CN"/>
        </w:rPr>
        <w:t xml:space="preserve"> transmission</w:t>
      </w:r>
      <w:r w:rsidR="0079540A">
        <w:rPr>
          <w:lang w:eastAsia="zh-CN"/>
        </w:rPr>
        <w:t xml:space="preserve">, two UL TCI states associated with two activated panels which are used for </w:t>
      </w:r>
      <w:proofErr w:type="spellStart"/>
      <w:r w:rsidR="0079540A">
        <w:rPr>
          <w:lang w:eastAsia="zh-CN"/>
        </w:rPr>
        <w:t>STxMP</w:t>
      </w:r>
      <w:proofErr w:type="spellEnd"/>
      <w:r w:rsidR="0079540A">
        <w:rPr>
          <w:lang w:eastAsia="zh-CN"/>
        </w:rPr>
        <w:t xml:space="preserve"> transmission </w:t>
      </w:r>
      <w:r w:rsidR="00DF1042">
        <w:rPr>
          <w:lang w:eastAsia="zh-CN"/>
        </w:rPr>
        <w:t>can be indicated by the unified TCI framework</w:t>
      </w:r>
      <w:r w:rsidR="006A2F5D">
        <w:rPr>
          <w:lang w:eastAsia="zh-CN"/>
        </w:rPr>
        <w:t>.</w:t>
      </w:r>
    </w:p>
    <w:p w14:paraId="1A246ADB" w14:textId="607D4E7E" w:rsidR="00381B26" w:rsidRPr="00397DEC" w:rsidRDefault="00381B26"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30" w:name="_Toc111041238"/>
      <w:bookmarkStart w:id="31" w:name="_Toc111108576"/>
      <w:r w:rsidRPr="00397DEC">
        <w:rPr>
          <w:i/>
          <w:iCs/>
          <w:lang w:eastAsia="zh-CN"/>
        </w:rPr>
        <w:t>Further enhancement on the multi-beam operation is needed to ensure the two indicated UL TCI states are associated with two different UE panels and can be simultaneously transmitted by the UE</w:t>
      </w:r>
      <w:r w:rsidR="00BA0A43" w:rsidRPr="00397DEC">
        <w:rPr>
          <w:i/>
          <w:iCs/>
          <w:lang w:eastAsia="zh-CN"/>
        </w:rPr>
        <w:t>.</w:t>
      </w:r>
      <w:bookmarkEnd w:id="30"/>
      <w:bookmarkEnd w:id="31"/>
    </w:p>
    <w:p w14:paraId="47C8EB9A" w14:textId="42EB026F" w:rsidR="00937DCF" w:rsidRDefault="002244C4" w:rsidP="002244C4">
      <w:pPr>
        <w:rPr>
          <w:lang w:eastAsia="zh-CN"/>
        </w:rPr>
      </w:pPr>
      <w:r>
        <w:rPr>
          <w:lang w:eastAsia="zh-CN"/>
        </w:rPr>
        <w:t xml:space="preserve">Both NCB- and CB-PUSCH shall be supported with multi-panel </w:t>
      </w:r>
      <w:r w:rsidR="008C060D">
        <w:rPr>
          <w:lang w:eastAsia="zh-CN"/>
        </w:rPr>
        <w:t xml:space="preserve">simultaneous </w:t>
      </w:r>
      <w:r>
        <w:rPr>
          <w:lang w:eastAsia="zh-CN"/>
        </w:rPr>
        <w:t xml:space="preserve">transmission. While the precoding scheme is to be designed in AI 9.1.4.1, the corresponding SRS resources or SRS resource sets, association between SRS and UE panel, the indication of more than one UL TCI state and beam failure recovery </w:t>
      </w:r>
      <w:r w:rsidR="00DE33B2">
        <w:rPr>
          <w:lang w:eastAsia="zh-CN"/>
        </w:rPr>
        <w:t>considering</w:t>
      </w:r>
      <w:r>
        <w:rPr>
          <w:lang w:eastAsia="zh-CN"/>
        </w:rPr>
        <w:t xml:space="preserve"> multi-panel scheme shall be designed in </w:t>
      </w:r>
      <w:r w:rsidR="00CD3B33">
        <w:rPr>
          <w:lang w:eastAsia="zh-CN"/>
        </w:rPr>
        <w:t>AI 9.1.1</w:t>
      </w:r>
      <w:r>
        <w:rPr>
          <w:lang w:eastAsia="zh-CN"/>
        </w:rPr>
        <w:t xml:space="preserve">. </w:t>
      </w:r>
      <w:r w:rsidR="00872B09">
        <w:rPr>
          <w:lang w:eastAsia="zh-CN"/>
        </w:rPr>
        <w:t xml:space="preserve">For the SRS enhancement to support </w:t>
      </w:r>
      <w:proofErr w:type="spellStart"/>
      <w:r w:rsidR="00872B09">
        <w:rPr>
          <w:lang w:eastAsia="zh-CN"/>
        </w:rPr>
        <w:t>STxMP</w:t>
      </w:r>
      <w:proofErr w:type="spellEnd"/>
      <w:r w:rsidR="00872B09">
        <w:rPr>
          <w:lang w:eastAsia="zh-CN"/>
        </w:rPr>
        <w:t xml:space="preserve"> PUSCH transmission</w:t>
      </w:r>
      <w:r w:rsidR="00585D23">
        <w:rPr>
          <w:lang w:eastAsia="zh-CN"/>
        </w:rPr>
        <w:t>, SRS for Rel-17 multi-TRP TDM PUSCH repetition scheme</w:t>
      </w:r>
      <w:r w:rsidR="00BD3F71">
        <w:rPr>
          <w:lang w:eastAsia="zh-CN"/>
        </w:rPr>
        <w:t xml:space="preserve"> can be the start point</w:t>
      </w:r>
      <w:r w:rsidR="007F3B1D">
        <w:rPr>
          <w:lang w:eastAsia="zh-CN"/>
        </w:rPr>
        <w:t xml:space="preserve">. For example, two SRS resource sets for CB or </w:t>
      </w:r>
      <w:proofErr w:type="spellStart"/>
      <w:r w:rsidR="007F3B1D">
        <w:rPr>
          <w:lang w:eastAsia="zh-CN"/>
        </w:rPr>
        <w:t>nCB</w:t>
      </w:r>
      <w:proofErr w:type="spellEnd"/>
      <w:r w:rsidR="007F3B1D">
        <w:rPr>
          <w:lang w:eastAsia="zh-CN"/>
        </w:rPr>
        <w:t xml:space="preserve"> can be configured for a BWP of a cell</w:t>
      </w:r>
      <w:r w:rsidR="009F0755">
        <w:rPr>
          <w:lang w:eastAsia="zh-CN"/>
        </w:rPr>
        <w:t xml:space="preserve">, where each SRS resource set corresponds to a UE panel and a TRPs. </w:t>
      </w:r>
      <w:r w:rsidR="007450F5">
        <w:rPr>
          <w:lang w:eastAsia="zh-CN"/>
        </w:rPr>
        <w:t xml:space="preserve">And the SRS resource set indicator field contained in DCI with format 0_1/0_2 can be reused but with new </w:t>
      </w:r>
      <w:r w:rsidR="007450F5" w:rsidRPr="007450F5">
        <w:rPr>
          <w:lang w:eastAsia="zh-CN"/>
        </w:rPr>
        <w:t>interpretation</w:t>
      </w:r>
      <w:r w:rsidR="007450F5">
        <w:rPr>
          <w:lang w:eastAsia="zh-CN"/>
        </w:rPr>
        <w:t xml:space="preserve"> to support the switching between single-panel and multi-panel PUSCH transmission</w:t>
      </w:r>
      <w:r w:rsidR="00585D23">
        <w:rPr>
          <w:lang w:eastAsia="zh-CN"/>
        </w:rPr>
        <w:t xml:space="preserve"> </w:t>
      </w:r>
    </w:p>
    <w:p w14:paraId="4C29989E" w14:textId="54042128" w:rsidR="00894B57" w:rsidRDefault="00A810CA"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32" w:name="_Toc111041239"/>
      <w:bookmarkStart w:id="33" w:name="_Toc111108577"/>
      <w:r>
        <w:rPr>
          <w:i/>
          <w:iCs/>
          <w:lang w:eastAsia="zh-CN"/>
        </w:rPr>
        <w:t>Support to configure two SRS resource sets for CB/nCB in a BWP of a cell to support STxMP PUSCH transmission, where each SRS resource set corresponds to UE panel</w:t>
      </w:r>
      <w:r w:rsidR="00D0213E">
        <w:rPr>
          <w:i/>
          <w:iCs/>
          <w:lang w:eastAsia="zh-CN"/>
        </w:rPr>
        <w:t>.</w:t>
      </w:r>
      <w:bookmarkEnd w:id="32"/>
      <w:bookmarkEnd w:id="33"/>
    </w:p>
    <w:p w14:paraId="5A7EFA4D" w14:textId="66561746" w:rsidR="002244C4" w:rsidRDefault="002244C4" w:rsidP="002244C4">
      <w:pPr>
        <w:rPr>
          <w:lang w:eastAsia="zh-CN"/>
        </w:rPr>
      </w:pPr>
      <w:r>
        <w:rPr>
          <w:lang w:eastAsia="zh-CN"/>
        </w:rPr>
        <w:t xml:space="preserve">The issue of CSI multiplexing and prioritization </w:t>
      </w:r>
      <w:r w:rsidR="000E561C">
        <w:rPr>
          <w:lang w:eastAsia="zh-CN"/>
        </w:rPr>
        <w:t xml:space="preserve">considering </w:t>
      </w:r>
      <w:proofErr w:type="spellStart"/>
      <w:r w:rsidR="000E561C">
        <w:rPr>
          <w:lang w:eastAsia="zh-CN"/>
        </w:rPr>
        <w:t>STxMP</w:t>
      </w:r>
      <w:proofErr w:type="spellEnd"/>
      <w:r w:rsidR="000E561C">
        <w:rPr>
          <w:lang w:eastAsia="zh-CN"/>
        </w:rPr>
        <w:t xml:space="preserve"> PU</w:t>
      </w:r>
      <w:r w:rsidR="000E561C">
        <w:rPr>
          <w:rFonts w:hint="eastAsia"/>
          <w:lang w:eastAsia="zh-CN"/>
        </w:rPr>
        <w:t>CCH</w:t>
      </w:r>
      <w:r w:rsidR="000E561C">
        <w:rPr>
          <w:lang w:eastAsia="zh-CN"/>
        </w:rPr>
        <w:t xml:space="preserve"> as well as </w:t>
      </w:r>
      <w:proofErr w:type="spellStart"/>
      <w:r w:rsidR="000E561C">
        <w:rPr>
          <w:lang w:eastAsia="zh-CN"/>
        </w:rPr>
        <w:t>STxPUSCH</w:t>
      </w:r>
      <w:proofErr w:type="spellEnd"/>
      <w:r w:rsidR="000E561C">
        <w:rPr>
          <w:lang w:eastAsia="zh-CN"/>
        </w:rPr>
        <w:t xml:space="preserve"> transmission need further study </w:t>
      </w:r>
      <w:r w:rsidR="0019526C">
        <w:rPr>
          <w:lang w:eastAsia="zh-CN"/>
        </w:rPr>
        <w:t xml:space="preserve">when </w:t>
      </w:r>
      <w:proofErr w:type="spellStart"/>
      <w:r w:rsidR="0019526C">
        <w:rPr>
          <w:lang w:eastAsia="zh-CN"/>
        </w:rPr>
        <w:t>STxMP</w:t>
      </w:r>
      <w:proofErr w:type="spellEnd"/>
      <w:r w:rsidR="0019526C">
        <w:rPr>
          <w:lang w:eastAsia="zh-CN"/>
        </w:rPr>
        <w:t xml:space="preserve"> PU</w:t>
      </w:r>
      <w:r w:rsidR="0019526C">
        <w:rPr>
          <w:rFonts w:hint="eastAsia"/>
          <w:lang w:eastAsia="zh-CN"/>
        </w:rPr>
        <w:t>CCH</w:t>
      </w:r>
      <w:r w:rsidR="0019526C">
        <w:rPr>
          <w:lang w:eastAsia="zh-CN"/>
        </w:rPr>
        <w:t xml:space="preserve">/PUSCH transmission schemes are </w:t>
      </w:r>
      <w:r w:rsidR="00D0213E">
        <w:rPr>
          <w:lang w:eastAsia="zh-CN"/>
        </w:rPr>
        <w:t>determined</w:t>
      </w:r>
      <w:r>
        <w:rPr>
          <w:lang w:eastAsia="zh-CN"/>
        </w:rPr>
        <w:t xml:space="preserve">. </w:t>
      </w:r>
      <w:r w:rsidR="00113427">
        <w:rPr>
          <w:lang w:eastAsia="zh-CN"/>
        </w:rPr>
        <w:t xml:space="preserve">For example, two overlapped PUCCH resource can be transmitted with multi-DCI </w:t>
      </w:r>
      <w:r w:rsidR="00336F27">
        <w:rPr>
          <w:lang w:eastAsia="zh-CN"/>
        </w:rPr>
        <w:t>multi-TRP framework</w:t>
      </w:r>
      <w:r w:rsidR="00C54683">
        <w:rPr>
          <w:lang w:eastAsia="zh-CN"/>
        </w:rPr>
        <w:t>, which is not supported in Rel-17</w:t>
      </w:r>
      <w:r w:rsidR="00631DCD">
        <w:rPr>
          <w:lang w:eastAsia="zh-CN"/>
        </w:rPr>
        <w:t>.</w:t>
      </w:r>
    </w:p>
    <w:p w14:paraId="0BC2BEE3" w14:textId="53865C49" w:rsidR="002244C4" w:rsidRPr="004D2B31" w:rsidRDefault="002244C4"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34" w:name="_Toc111041240"/>
      <w:bookmarkStart w:id="35" w:name="_Toc111108578"/>
      <w:r w:rsidRPr="004D2B31">
        <w:rPr>
          <w:i/>
          <w:iCs/>
          <w:lang w:eastAsia="zh-CN"/>
        </w:rPr>
        <w:t>Study CSI multiplexing and prioritization for STxMP PUSCH and PUCCH transmission.</w:t>
      </w:r>
      <w:bookmarkEnd w:id="34"/>
      <w:bookmarkEnd w:id="35"/>
      <w:r w:rsidRPr="004D2B31">
        <w:rPr>
          <w:i/>
          <w:iCs/>
          <w:lang w:eastAsia="zh-CN"/>
        </w:rPr>
        <w:t xml:space="preserve"> </w:t>
      </w:r>
    </w:p>
    <w:p w14:paraId="12750EE6" w14:textId="5D666CF3" w:rsidR="0003205C" w:rsidRDefault="00723183" w:rsidP="0003205C">
      <w:pPr>
        <w:pStyle w:val="2"/>
        <w:rPr>
          <w:lang w:eastAsia="zh-CN"/>
        </w:rPr>
      </w:pPr>
      <w:r>
        <w:rPr>
          <w:lang w:eastAsia="zh-CN"/>
        </w:rPr>
        <w:t>Signaling</w:t>
      </w:r>
      <w:r w:rsidR="0003205C" w:rsidRPr="002919FB">
        <w:rPr>
          <w:lang w:eastAsia="zh-CN"/>
        </w:rPr>
        <w:t xml:space="preserve"> of multiple</w:t>
      </w:r>
      <w:r>
        <w:rPr>
          <w:lang w:eastAsia="zh-CN"/>
        </w:rPr>
        <w:t>-TRP</w:t>
      </w:r>
      <w:r w:rsidR="0003205C" w:rsidRPr="002919FB">
        <w:rPr>
          <w:lang w:eastAsia="zh-CN"/>
        </w:rPr>
        <w:t xml:space="preserve"> TCI states</w:t>
      </w:r>
    </w:p>
    <w:p w14:paraId="0C2A5FD5" w14:textId="0EE6060C" w:rsidR="00701482" w:rsidRDefault="001A1BD6" w:rsidP="00C173D7">
      <w:pPr>
        <w:rPr>
          <w:lang w:eastAsia="zh-CN"/>
        </w:rPr>
      </w:pPr>
      <w:r>
        <w:rPr>
          <w:lang w:eastAsia="zh-CN"/>
        </w:rPr>
        <w:t>Although the R17 TCI signaling mechanism only indicate</w:t>
      </w:r>
      <w:r w:rsidR="00452448">
        <w:rPr>
          <w:lang w:eastAsia="zh-CN"/>
        </w:rPr>
        <w:t>s</w:t>
      </w:r>
      <w:r>
        <w:rPr>
          <w:lang w:eastAsia="zh-CN"/>
        </w:rPr>
        <w:t xml:space="preserve"> one DL TCI</w:t>
      </w:r>
      <w:r w:rsidR="002F6F11">
        <w:rPr>
          <w:lang w:eastAsia="zh-CN"/>
        </w:rPr>
        <w:t xml:space="preserve"> state</w:t>
      </w:r>
      <w:r>
        <w:rPr>
          <w:lang w:eastAsia="zh-CN"/>
        </w:rPr>
        <w:t>, or one UL TCI</w:t>
      </w:r>
      <w:r w:rsidR="002F6F11">
        <w:rPr>
          <w:lang w:eastAsia="zh-CN"/>
        </w:rPr>
        <w:t xml:space="preserve"> state</w:t>
      </w:r>
      <w:r>
        <w:rPr>
          <w:lang w:eastAsia="zh-CN"/>
        </w:rPr>
        <w:t>, or one joint DL/UL TCI</w:t>
      </w:r>
      <w:r w:rsidR="002F6F11">
        <w:rPr>
          <w:lang w:eastAsia="zh-CN"/>
        </w:rPr>
        <w:t xml:space="preserve"> state</w:t>
      </w:r>
      <w:r>
        <w:rPr>
          <w:lang w:eastAsia="zh-CN"/>
        </w:rPr>
        <w:t xml:space="preserve">, it can serve as the baseline for R18 TCI with M&gt;1, N&gt;1 or M=N&gt;1. The RRC configuration of TCI states, MAC-CE based TCI activation, and dynamic indication of TCI using DCI format 1_1/1_2 shall be reused as much as possible. </w:t>
      </w:r>
      <w:r w:rsidR="00F16597">
        <w:rPr>
          <w:lang w:eastAsia="zh-CN"/>
        </w:rPr>
        <w:t xml:space="preserve">Besides, the multi-TRP TCI signaling mechanism specified in Rel-16 </w:t>
      </w:r>
      <w:r w:rsidR="00A62DFC">
        <w:rPr>
          <w:lang w:eastAsia="zh-CN"/>
        </w:rPr>
        <w:t xml:space="preserve">should also </w:t>
      </w:r>
      <w:r w:rsidR="00F16597">
        <w:rPr>
          <w:lang w:eastAsia="zh-CN"/>
        </w:rPr>
        <w:t xml:space="preserve">be </w:t>
      </w:r>
      <w:r w:rsidR="00A62DFC">
        <w:rPr>
          <w:lang w:eastAsia="zh-CN"/>
        </w:rPr>
        <w:t>reused as much as possible</w:t>
      </w:r>
      <w:r w:rsidR="008C217D">
        <w:rPr>
          <w:lang w:eastAsia="zh-CN"/>
        </w:rPr>
        <w:t xml:space="preserve">. </w:t>
      </w:r>
      <w:r w:rsidR="0017550C">
        <w:rPr>
          <w:lang w:eastAsia="zh-CN"/>
        </w:rPr>
        <w:t xml:space="preserve">Another issue is whether to support </w:t>
      </w:r>
      <w:r w:rsidR="0017550C">
        <w:rPr>
          <w:lang w:eastAsia="zh-CN"/>
        </w:rPr>
        <w:lastRenderedPageBreak/>
        <w:t>simultaneous configuration of joint and separate TCI framework in a same BWP of a cell</w:t>
      </w:r>
      <w:r w:rsidR="007D5779">
        <w:rPr>
          <w:lang w:eastAsia="zh-CN"/>
        </w:rPr>
        <w:t xml:space="preserve">. </w:t>
      </w:r>
      <w:r w:rsidR="007C3DAF">
        <w:rPr>
          <w:lang w:eastAsia="zh-CN"/>
        </w:rPr>
        <w:t>We think the same principle specified in Rel-17 should be followed</w:t>
      </w:r>
      <w:r w:rsidR="00D70D90">
        <w:rPr>
          <w:lang w:eastAsia="zh-CN"/>
        </w:rPr>
        <w:t xml:space="preserve"> to reduce the UE complexity</w:t>
      </w:r>
      <w:r w:rsidR="00483EDF">
        <w:rPr>
          <w:lang w:eastAsia="zh-CN"/>
        </w:rPr>
        <w:t>.</w:t>
      </w:r>
    </w:p>
    <w:p w14:paraId="7825EFA4" w14:textId="14861656" w:rsidR="00DA1031" w:rsidRDefault="00426D7B"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36" w:name="_Toc111041241"/>
      <w:bookmarkStart w:id="37" w:name="_Toc111108579"/>
      <w:r w:rsidRPr="00211D29">
        <w:rPr>
          <w:i/>
          <w:iCs/>
          <w:lang w:eastAsia="zh-CN"/>
        </w:rPr>
        <w:t>Joint TCI framework and separate TCI framework shall not be configured simultaneously</w:t>
      </w:r>
      <w:r w:rsidR="002F6F11">
        <w:rPr>
          <w:i/>
          <w:iCs/>
          <w:lang w:eastAsia="zh-CN"/>
        </w:rPr>
        <w:t xml:space="preserve"> in the same BWP</w:t>
      </w:r>
      <w:r w:rsidR="00F67F76" w:rsidRPr="00211D29">
        <w:rPr>
          <w:i/>
          <w:iCs/>
          <w:lang w:eastAsia="zh-CN"/>
        </w:rPr>
        <w:t>.</w:t>
      </w:r>
      <w:bookmarkEnd w:id="36"/>
      <w:bookmarkEnd w:id="37"/>
    </w:p>
    <w:p w14:paraId="58712E50" w14:textId="7713A8DF" w:rsidR="0057581D" w:rsidRDefault="0057581D" w:rsidP="00C173D7">
      <w:pPr>
        <w:rPr>
          <w:lang w:eastAsia="zh-CN"/>
        </w:rPr>
      </w:pPr>
      <w:r>
        <w:rPr>
          <w:lang w:eastAsia="zh-CN"/>
        </w:rPr>
        <w:t xml:space="preserve">For single-DCI based </w:t>
      </w:r>
      <w:r w:rsidR="005F3FD3">
        <w:rPr>
          <w:lang w:eastAsia="zh-CN"/>
        </w:rPr>
        <w:t>MTRP</w:t>
      </w:r>
      <w:r w:rsidR="008646B7">
        <w:rPr>
          <w:lang w:eastAsia="zh-CN"/>
        </w:rPr>
        <w:t>,</w:t>
      </w:r>
      <w:r w:rsidR="00E77468">
        <w:rPr>
          <w:lang w:eastAsia="zh-CN"/>
        </w:rPr>
        <w:t xml:space="preserve"> </w:t>
      </w:r>
      <w:r w:rsidR="0067666B">
        <w:rPr>
          <w:lang w:eastAsia="zh-CN"/>
        </w:rPr>
        <w:t>one joint TCI state pool or separate DL TCI state pool and UL TCI state pool</w:t>
      </w:r>
      <w:r w:rsidR="00846DA7">
        <w:rPr>
          <w:lang w:eastAsia="zh-CN"/>
        </w:rPr>
        <w:t xml:space="preserve"> are configured by RRC for a serving cell</w:t>
      </w:r>
      <w:r w:rsidR="00077E94">
        <w:rPr>
          <w:lang w:eastAsia="zh-CN"/>
        </w:rPr>
        <w:t xml:space="preserve">. </w:t>
      </w:r>
      <w:r w:rsidR="00195826">
        <w:rPr>
          <w:lang w:eastAsia="zh-CN"/>
        </w:rPr>
        <w:t xml:space="preserve">Then </w:t>
      </w:r>
      <w:r w:rsidR="008C26E2">
        <w:rPr>
          <w:lang w:eastAsia="zh-CN"/>
        </w:rPr>
        <w:t xml:space="preserve">a MAC CE can be used to activate multiple pair of </w:t>
      </w:r>
      <w:r w:rsidR="004606F6">
        <w:rPr>
          <w:lang w:eastAsia="zh-CN"/>
        </w:rPr>
        <w:t>joint/D</w:t>
      </w:r>
      <w:r w:rsidR="008C26E2">
        <w:rPr>
          <w:lang w:eastAsia="zh-CN"/>
        </w:rPr>
        <w:t>L TCI states and/or multiple pair of DL TCI states</w:t>
      </w:r>
      <w:r w:rsidR="00F86718">
        <w:rPr>
          <w:lang w:eastAsia="zh-CN"/>
        </w:rPr>
        <w:t xml:space="preserve"> to the TCI codepoint indicated by the DCI format 1_1/1_2 as that in Rel-16</w:t>
      </w:r>
      <w:r w:rsidR="0045402B">
        <w:rPr>
          <w:lang w:eastAsia="zh-CN"/>
        </w:rPr>
        <w:t xml:space="preserve"> and map them to the up to 8 TCI codepoints indicated by DCI format 1_1/1_2</w:t>
      </w:r>
      <w:r w:rsidR="001E2F96">
        <w:rPr>
          <w:lang w:eastAsia="zh-CN"/>
        </w:rPr>
        <w:t>. Considering the feature of unified TCI indication in Rel-17</w:t>
      </w:r>
      <w:r w:rsidR="00450DA0">
        <w:rPr>
          <w:lang w:eastAsia="zh-CN"/>
        </w:rPr>
        <w:t xml:space="preserve"> and to support dynamic switching between single-TRP and multi-TRP transmission</w:t>
      </w:r>
      <w:r w:rsidR="00BA6B6D">
        <w:rPr>
          <w:lang w:eastAsia="zh-CN"/>
        </w:rPr>
        <w:t>, the following combinations can be mapped to a TCI codepoin</w:t>
      </w:r>
      <w:r w:rsidR="00CC5341">
        <w:rPr>
          <w:lang w:eastAsia="zh-CN"/>
        </w:rPr>
        <w:t>t:</w:t>
      </w:r>
    </w:p>
    <w:p w14:paraId="6941D3FD" w14:textId="2C81B3E3" w:rsidR="00090A97" w:rsidRDefault="00090A97" w:rsidP="00810ACF">
      <w:pPr>
        <w:pStyle w:val="af2"/>
        <w:numPr>
          <w:ilvl w:val="1"/>
          <w:numId w:val="28"/>
        </w:numPr>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 xml:space="preserve"> joint TCI state</w:t>
      </w:r>
    </w:p>
    <w:p w14:paraId="70EDFCFC" w14:textId="6605029B" w:rsidR="00810ACF" w:rsidRPr="00810ACF" w:rsidRDefault="00810ACF" w:rsidP="00810ACF">
      <w:pPr>
        <w:pStyle w:val="af2"/>
        <w:numPr>
          <w:ilvl w:val="1"/>
          <w:numId w:val="28"/>
        </w:numPr>
        <w:rPr>
          <w:rFonts w:ascii="Times New Roman" w:hAnsi="Times New Roman"/>
          <w:lang w:eastAsia="zh-CN"/>
        </w:rPr>
      </w:pPr>
      <w:r w:rsidRPr="00810ACF">
        <w:rPr>
          <w:rFonts w:ascii="Times New Roman" w:hAnsi="Times New Roman"/>
          <w:lang w:eastAsia="zh-CN"/>
        </w:rPr>
        <w:t>1 joint TCI state + 1 joint TCI state</w:t>
      </w:r>
    </w:p>
    <w:p w14:paraId="750F4FAC" w14:textId="5B1043EF" w:rsidR="00810ACF" w:rsidRPr="00810ACF" w:rsidRDefault="00810ACF" w:rsidP="00810ACF">
      <w:pPr>
        <w:pStyle w:val="af2"/>
        <w:numPr>
          <w:ilvl w:val="1"/>
          <w:numId w:val="28"/>
        </w:numPr>
        <w:rPr>
          <w:rFonts w:ascii="Times New Roman" w:hAnsi="Times New Roman"/>
          <w:lang w:eastAsia="zh-CN"/>
        </w:rPr>
      </w:pPr>
      <w:r w:rsidRPr="00810ACF">
        <w:rPr>
          <w:rFonts w:ascii="Times New Roman" w:hAnsi="Times New Roman"/>
          <w:lang w:eastAsia="zh-CN"/>
        </w:rPr>
        <w:t>1 pair of DL TCI states + 1 pair of UL TCI states</w:t>
      </w:r>
    </w:p>
    <w:p w14:paraId="67706AB3" w14:textId="49E44B13" w:rsidR="00810ACF" w:rsidRPr="00810ACF" w:rsidRDefault="00810ACF" w:rsidP="00810ACF">
      <w:pPr>
        <w:pStyle w:val="af2"/>
        <w:numPr>
          <w:ilvl w:val="1"/>
          <w:numId w:val="28"/>
        </w:numPr>
        <w:rPr>
          <w:rFonts w:ascii="Times New Roman" w:hAnsi="Times New Roman"/>
          <w:lang w:eastAsia="zh-CN"/>
        </w:rPr>
      </w:pPr>
      <w:r w:rsidRPr="00810ACF">
        <w:rPr>
          <w:rFonts w:ascii="Times New Roman" w:hAnsi="Times New Roman"/>
          <w:lang w:eastAsia="zh-CN"/>
        </w:rPr>
        <w:t xml:space="preserve">1 pair of DL TCI states + 1 </w:t>
      </w:r>
      <w:r>
        <w:rPr>
          <w:rFonts w:ascii="Times New Roman" w:hAnsi="Times New Roman"/>
          <w:lang w:eastAsia="zh-CN"/>
        </w:rPr>
        <w:t>U</w:t>
      </w:r>
      <w:r w:rsidRPr="00810ACF">
        <w:rPr>
          <w:rFonts w:ascii="Times New Roman" w:hAnsi="Times New Roman"/>
          <w:lang w:eastAsia="zh-CN"/>
        </w:rPr>
        <w:t>L TCI state</w:t>
      </w:r>
    </w:p>
    <w:p w14:paraId="4D9098C6" w14:textId="5D55A92E" w:rsidR="00CC5341" w:rsidRPr="00810ACF" w:rsidRDefault="00810ACF" w:rsidP="00810ACF">
      <w:pPr>
        <w:pStyle w:val="af2"/>
        <w:numPr>
          <w:ilvl w:val="1"/>
          <w:numId w:val="28"/>
        </w:numPr>
        <w:rPr>
          <w:rFonts w:ascii="Times New Roman" w:hAnsi="Times New Roman"/>
          <w:lang w:eastAsia="zh-CN"/>
        </w:rPr>
      </w:pPr>
      <w:r w:rsidRPr="00810ACF">
        <w:rPr>
          <w:rFonts w:ascii="Times New Roman" w:hAnsi="Times New Roman"/>
          <w:lang w:eastAsia="zh-CN"/>
        </w:rPr>
        <w:t xml:space="preserve">1 pair of UL TCI states + 1 </w:t>
      </w:r>
      <w:r w:rsidR="0064406C">
        <w:rPr>
          <w:rFonts w:ascii="Times New Roman" w:hAnsi="Times New Roman"/>
          <w:lang w:eastAsia="zh-CN"/>
        </w:rPr>
        <w:t>D</w:t>
      </w:r>
      <w:r w:rsidRPr="00810ACF">
        <w:rPr>
          <w:rFonts w:ascii="Times New Roman" w:hAnsi="Times New Roman"/>
          <w:lang w:eastAsia="zh-CN"/>
        </w:rPr>
        <w:t>L TCI state</w:t>
      </w:r>
    </w:p>
    <w:p w14:paraId="7441C1B4" w14:textId="6338180B" w:rsidR="00D2257D" w:rsidRDefault="00760BB4" w:rsidP="00C173D7">
      <w:pPr>
        <w:rPr>
          <w:lang w:eastAsia="zh-CN"/>
        </w:rPr>
      </w:pPr>
      <w:r>
        <w:rPr>
          <w:lang w:eastAsia="zh-CN"/>
        </w:rPr>
        <w:t xml:space="preserve">When joint TCI framework is </w:t>
      </w:r>
      <w:proofErr w:type="gramStart"/>
      <w:r>
        <w:rPr>
          <w:lang w:eastAsia="zh-CN"/>
        </w:rPr>
        <w:t>configure</w:t>
      </w:r>
      <w:proofErr w:type="gramEnd"/>
      <w:r>
        <w:rPr>
          <w:lang w:eastAsia="zh-CN"/>
        </w:rPr>
        <w:t xml:space="preserve">, if a single joint TCI state is indicated, single-TRP based transmission is indicated, if a pair of joint TCI states are indicated, multi-TRP based transmission can be scheduled </w:t>
      </w:r>
      <w:r w:rsidR="007316A5">
        <w:rPr>
          <w:lang w:eastAsia="zh-CN"/>
        </w:rPr>
        <w:t>for the UE</w:t>
      </w:r>
      <w:r w:rsidR="00BA5D08">
        <w:rPr>
          <w:lang w:eastAsia="zh-CN"/>
        </w:rPr>
        <w:t>.</w:t>
      </w:r>
    </w:p>
    <w:p w14:paraId="4F24DD61" w14:textId="6780C410" w:rsidR="0037417A" w:rsidRDefault="002F6F11"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38" w:name="_Toc111041242"/>
      <w:bookmarkStart w:id="39" w:name="_Toc111108580"/>
      <w:r>
        <w:rPr>
          <w:i/>
          <w:iCs/>
          <w:lang w:eastAsia="zh-CN"/>
        </w:rPr>
        <w:t>F</w:t>
      </w:r>
      <w:r w:rsidR="00F671AF">
        <w:rPr>
          <w:i/>
          <w:iCs/>
          <w:lang w:eastAsia="zh-CN"/>
        </w:rPr>
        <w:t>or single-DCI based MTRP</w:t>
      </w:r>
      <w:r>
        <w:rPr>
          <w:i/>
          <w:iCs/>
          <w:lang w:eastAsia="zh-CN"/>
        </w:rPr>
        <w:t>, the</w:t>
      </w:r>
      <w:r w:rsidRPr="002F6F11">
        <w:rPr>
          <w:i/>
          <w:iCs/>
          <w:lang w:eastAsia="zh-CN"/>
        </w:rPr>
        <w:t xml:space="preserve"> </w:t>
      </w:r>
      <w:r w:rsidRPr="00E937E4">
        <w:rPr>
          <w:i/>
          <w:iCs/>
          <w:lang w:eastAsia="zh-CN"/>
        </w:rPr>
        <w:t>max number of MAC CE activated TCI codepoints</w:t>
      </w:r>
      <w:r>
        <w:rPr>
          <w:i/>
          <w:iCs/>
          <w:lang w:eastAsia="zh-CN"/>
        </w:rPr>
        <w:t xml:space="preserve"> is 8, and the TCI field bitwidth is 3 </w:t>
      </w:r>
      <w:r w:rsidR="00990BE1">
        <w:rPr>
          <w:i/>
          <w:iCs/>
          <w:lang w:eastAsia="zh-CN"/>
        </w:rPr>
        <w:t>.</w:t>
      </w:r>
      <w:bookmarkEnd w:id="38"/>
      <w:bookmarkEnd w:id="39"/>
    </w:p>
    <w:p w14:paraId="3B0BF927" w14:textId="09F1587E" w:rsidR="008606AB" w:rsidRDefault="00DA5EC2"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40" w:name="_Toc111041243"/>
      <w:bookmarkStart w:id="41" w:name="_Toc111108581"/>
      <w:r>
        <w:rPr>
          <w:i/>
          <w:iCs/>
          <w:lang w:eastAsia="zh-CN"/>
        </w:rPr>
        <w:t xml:space="preserve">For single-DCI based </w:t>
      </w:r>
      <w:r w:rsidR="00715126">
        <w:rPr>
          <w:i/>
          <w:iCs/>
          <w:lang w:eastAsia="zh-CN"/>
        </w:rPr>
        <w:t>M</w:t>
      </w:r>
      <w:r>
        <w:rPr>
          <w:i/>
          <w:iCs/>
          <w:lang w:eastAsia="zh-CN"/>
        </w:rPr>
        <w:t>TRP</w:t>
      </w:r>
      <w:r w:rsidR="00CC1A22">
        <w:rPr>
          <w:i/>
          <w:iCs/>
          <w:lang w:eastAsia="zh-CN"/>
        </w:rPr>
        <w:t>, the following TCI combinations can be activated by MAC CE and are mapped to up to 8 TCI codepoints indicated by DCI format 1_1/1_2</w:t>
      </w:r>
      <w:r w:rsidR="005E03FB">
        <w:rPr>
          <w:i/>
          <w:iCs/>
          <w:lang w:eastAsia="zh-CN"/>
        </w:rPr>
        <w:t>:</w:t>
      </w:r>
      <w:bookmarkEnd w:id="40"/>
      <w:bookmarkEnd w:id="41"/>
    </w:p>
    <w:p w14:paraId="66BF9551" w14:textId="77777777" w:rsidR="006249DD" w:rsidRPr="0066292C" w:rsidRDefault="006249DD" w:rsidP="0066292C">
      <w:pPr>
        <w:pStyle w:val="Proposal"/>
        <w:numPr>
          <w:ilvl w:val="0"/>
          <w:numId w:val="32"/>
        </w:numPr>
        <w:tabs>
          <w:tab w:val="clear" w:pos="1701"/>
          <w:tab w:val="clear" w:pos="4004"/>
        </w:tabs>
        <w:spacing w:before="0" w:after="160" w:line="256" w:lineRule="auto"/>
        <w:ind w:left="1701" w:hanging="567"/>
        <w:jc w:val="both"/>
        <w:rPr>
          <w:rFonts w:cstheme="minorHAnsi"/>
          <w:b w:val="0"/>
          <w:bCs w:val="0"/>
          <w:i/>
          <w:iCs/>
          <w:lang w:eastAsia="zh-CN"/>
        </w:rPr>
      </w:pPr>
      <w:bookmarkStart w:id="42" w:name="_Toc111041244"/>
      <w:bookmarkStart w:id="43" w:name="_Toc111108582"/>
      <w:r w:rsidRPr="0066292C">
        <w:rPr>
          <w:rFonts w:cstheme="minorHAnsi"/>
          <w:i/>
          <w:iCs/>
          <w:lang w:eastAsia="zh-CN"/>
        </w:rPr>
        <w:t>1 joint TCI state</w:t>
      </w:r>
      <w:bookmarkEnd w:id="42"/>
      <w:bookmarkEnd w:id="43"/>
    </w:p>
    <w:p w14:paraId="5ED029BA" w14:textId="77777777" w:rsidR="006249DD" w:rsidRPr="0066292C" w:rsidRDefault="006249DD" w:rsidP="0066292C">
      <w:pPr>
        <w:pStyle w:val="Proposal"/>
        <w:numPr>
          <w:ilvl w:val="0"/>
          <w:numId w:val="32"/>
        </w:numPr>
        <w:tabs>
          <w:tab w:val="clear" w:pos="1701"/>
          <w:tab w:val="clear" w:pos="4004"/>
        </w:tabs>
        <w:spacing w:before="0" w:after="160" w:line="256" w:lineRule="auto"/>
        <w:ind w:left="1701" w:hanging="567"/>
        <w:jc w:val="both"/>
        <w:rPr>
          <w:rFonts w:cstheme="minorHAnsi"/>
          <w:b w:val="0"/>
          <w:bCs w:val="0"/>
          <w:i/>
          <w:iCs/>
          <w:lang w:eastAsia="zh-CN"/>
        </w:rPr>
      </w:pPr>
      <w:bookmarkStart w:id="44" w:name="_Toc111041245"/>
      <w:bookmarkStart w:id="45" w:name="_Toc111108583"/>
      <w:r w:rsidRPr="0066292C">
        <w:rPr>
          <w:rFonts w:cstheme="minorHAnsi"/>
          <w:i/>
          <w:iCs/>
          <w:lang w:eastAsia="zh-CN"/>
        </w:rPr>
        <w:t>1 joint TCI state + 1 joint TCI state</w:t>
      </w:r>
      <w:bookmarkEnd w:id="44"/>
      <w:bookmarkEnd w:id="45"/>
    </w:p>
    <w:p w14:paraId="72DDB496" w14:textId="77777777" w:rsidR="006249DD" w:rsidRPr="0066292C" w:rsidRDefault="006249DD" w:rsidP="0066292C">
      <w:pPr>
        <w:pStyle w:val="Proposal"/>
        <w:numPr>
          <w:ilvl w:val="0"/>
          <w:numId w:val="32"/>
        </w:numPr>
        <w:tabs>
          <w:tab w:val="clear" w:pos="1701"/>
          <w:tab w:val="clear" w:pos="4004"/>
        </w:tabs>
        <w:spacing w:before="0" w:after="160" w:line="256" w:lineRule="auto"/>
        <w:ind w:left="1701" w:hanging="567"/>
        <w:jc w:val="both"/>
        <w:rPr>
          <w:rFonts w:cstheme="minorHAnsi"/>
          <w:b w:val="0"/>
          <w:bCs w:val="0"/>
          <w:i/>
          <w:iCs/>
          <w:lang w:eastAsia="zh-CN"/>
        </w:rPr>
      </w:pPr>
      <w:bookmarkStart w:id="46" w:name="_Toc111041246"/>
      <w:bookmarkStart w:id="47" w:name="_Toc111108584"/>
      <w:r w:rsidRPr="0066292C">
        <w:rPr>
          <w:rFonts w:cstheme="minorHAnsi"/>
          <w:i/>
          <w:iCs/>
          <w:lang w:eastAsia="zh-CN"/>
        </w:rPr>
        <w:t>1 pair of DL TCI states + 1 pair of UL TCI states</w:t>
      </w:r>
      <w:bookmarkEnd w:id="46"/>
      <w:bookmarkEnd w:id="47"/>
    </w:p>
    <w:p w14:paraId="3E65CD89" w14:textId="77777777" w:rsidR="006249DD" w:rsidRPr="0066292C" w:rsidRDefault="006249DD" w:rsidP="0066292C">
      <w:pPr>
        <w:pStyle w:val="Proposal"/>
        <w:numPr>
          <w:ilvl w:val="0"/>
          <w:numId w:val="32"/>
        </w:numPr>
        <w:tabs>
          <w:tab w:val="clear" w:pos="1701"/>
          <w:tab w:val="clear" w:pos="4004"/>
        </w:tabs>
        <w:spacing w:before="0" w:after="160" w:line="256" w:lineRule="auto"/>
        <w:ind w:left="1701" w:hanging="567"/>
        <w:jc w:val="both"/>
        <w:rPr>
          <w:rFonts w:cstheme="minorHAnsi"/>
          <w:b w:val="0"/>
          <w:bCs w:val="0"/>
          <w:i/>
          <w:iCs/>
          <w:lang w:eastAsia="zh-CN"/>
        </w:rPr>
      </w:pPr>
      <w:bookmarkStart w:id="48" w:name="_Toc111041247"/>
      <w:bookmarkStart w:id="49" w:name="_Toc111108585"/>
      <w:r w:rsidRPr="0066292C">
        <w:rPr>
          <w:rFonts w:cstheme="minorHAnsi"/>
          <w:i/>
          <w:iCs/>
          <w:lang w:eastAsia="zh-CN"/>
        </w:rPr>
        <w:t>1 pair of DL TCI states + 1 UL TCI state</w:t>
      </w:r>
      <w:bookmarkEnd w:id="48"/>
      <w:bookmarkEnd w:id="49"/>
    </w:p>
    <w:p w14:paraId="628AE219" w14:textId="04C5C1A1" w:rsidR="006249DD" w:rsidRPr="0066292C" w:rsidRDefault="006249DD" w:rsidP="0066292C">
      <w:pPr>
        <w:pStyle w:val="Proposal"/>
        <w:numPr>
          <w:ilvl w:val="0"/>
          <w:numId w:val="32"/>
        </w:numPr>
        <w:tabs>
          <w:tab w:val="clear" w:pos="1701"/>
          <w:tab w:val="clear" w:pos="4004"/>
        </w:tabs>
        <w:spacing w:before="0" w:after="160" w:line="256" w:lineRule="auto"/>
        <w:ind w:left="1701" w:hanging="567"/>
        <w:jc w:val="both"/>
        <w:rPr>
          <w:rFonts w:cstheme="minorHAnsi"/>
          <w:b w:val="0"/>
          <w:bCs w:val="0"/>
          <w:i/>
          <w:iCs/>
          <w:lang w:eastAsia="zh-CN"/>
        </w:rPr>
      </w:pPr>
      <w:bookmarkStart w:id="50" w:name="_Toc111041248"/>
      <w:bookmarkStart w:id="51" w:name="_Toc111108586"/>
      <w:r w:rsidRPr="0066292C">
        <w:rPr>
          <w:rFonts w:cstheme="minorHAnsi"/>
          <w:i/>
          <w:iCs/>
          <w:lang w:eastAsia="zh-CN"/>
        </w:rPr>
        <w:t>1 pair of UL TCI states + 1 DL TCI state</w:t>
      </w:r>
      <w:bookmarkEnd w:id="50"/>
      <w:bookmarkEnd w:id="51"/>
    </w:p>
    <w:p w14:paraId="7D2EA7DC" w14:textId="697DA1CB" w:rsidR="00775AE9" w:rsidRDefault="0023779C" w:rsidP="00C173D7">
      <w:pPr>
        <w:rPr>
          <w:lang w:eastAsia="zh-CN"/>
        </w:rPr>
      </w:pPr>
      <w:r>
        <w:rPr>
          <w:lang w:eastAsia="zh-CN"/>
        </w:rPr>
        <w:t xml:space="preserve">For </w:t>
      </w:r>
      <w:r w:rsidR="00892CEC">
        <w:rPr>
          <w:lang w:eastAsia="zh-CN"/>
        </w:rPr>
        <w:t>multi</w:t>
      </w:r>
      <w:r>
        <w:rPr>
          <w:lang w:eastAsia="zh-CN"/>
        </w:rPr>
        <w:t>-DCI based MTRP, one joint TCI state pool or separate DL TCI state pool and UL TCI state pool are configured by RRC for a serving cell.</w:t>
      </w:r>
      <w:r w:rsidR="00E823C7">
        <w:rPr>
          <w:lang w:eastAsia="zh-CN"/>
        </w:rPr>
        <w:t xml:space="preserve"> Up to 8 joint TCI states, or 8 combinations of UL and/or DL TCI state can be activated for a </w:t>
      </w:r>
      <w:proofErr w:type="spellStart"/>
      <w:r w:rsidR="00421781" w:rsidRPr="004D2A9D">
        <w:rPr>
          <w:i/>
          <w:iCs/>
          <w:lang w:eastAsia="zh-CN"/>
        </w:rPr>
        <w:t>coresetPoolIndex</w:t>
      </w:r>
      <w:proofErr w:type="spellEnd"/>
      <w:r w:rsidR="00E823C7">
        <w:rPr>
          <w:lang w:eastAsia="zh-CN"/>
        </w:rPr>
        <w:t xml:space="preserve"> by MAC CE including a </w:t>
      </w:r>
      <w:proofErr w:type="spellStart"/>
      <w:r w:rsidR="00E823C7" w:rsidRPr="00886FBE">
        <w:rPr>
          <w:i/>
          <w:iCs/>
          <w:lang w:eastAsia="zh-CN"/>
        </w:rPr>
        <w:t>corestPoolIndex</w:t>
      </w:r>
      <w:proofErr w:type="spellEnd"/>
      <w:r w:rsidR="00E823C7">
        <w:rPr>
          <w:lang w:eastAsia="zh-CN"/>
        </w:rPr>
        <w:t xml:space="preserve"> field</w:t>
      </w:r>
      <w:r w:rsidR="00D857F1">
        <w:rPr>
          <w:lang w:eastAsia="zh-CN"/>
        </w:rPr>
        <w:t>.</w:t>
      </w:r>
      <w:r w:rsidR="005B0228">
        <w:rPr>
          <w:lang w:eastAsia="zh-CN"/>
        </w:rPr>
        <w:t xml:space="preserve"> </w:t>
      </w:r>
      <w:r w:rsidR="00293851">
        <w:rPr>
          <w:lang w:eastAsia="zh-CN"/>
        </w:rPr>
        <w:t xml:space="preserve">And the activated TCI states are mapped to TCI codepoint indicated by DCI format 1_1/1_2 from a CORESET configured with </w:t>
      </w:r>
      <w:r w:rsidR="00C32376">
        <w:rPr>
          <w:lang w:eastAsia="zh-CN"/>
        </w:rPr>
        <w:t>the</w:t>
      </w:r>
      <w:r w:rsidR="00293851">
        <w:rPr>
          <w:lang w:eastAsia="zh-CN"/>
        </w:rPr>
        <w:t xml:space="preserve"> same </w:t>
      </w:r>
      <w:proofErr w:type="spellStart"/>
      <w:r w:rsidR="00293851">
        <w:rPr>
          <w:lang w:eastAsia="zh-CN"/>
        </w:rPr>
        <w:t>coresetPoolIndex</w:t>
      </w:r>
      <w:proofErr w:type="spellEnd"/>
      <w:r w:rsidR="00293851">
        <w:rPr>
          <w:lang w:eastAsia="zh-CN"/>
        </w:rPr>
        <w:t xml:space="preserve">. </w:t>
      </w:r>
      <w:r w:rsidR="005B0228">
        <w:rPr>
          <w:lang w:eastAsia="zh-CN"/>
        </w:rPr>
        <w:t xml:space="preserve">When joint TCI is configured, </w:t>
      </w:r>
      <w:r w:rsidR="007B448B">
        <w:rPr>
          <w:lang w:eastAsia="zh-CN"/>
        </w:rPr>
        <w:t xml:space="preserve">each codepoint associated with a </w:t>
      </w:r>
      <w:proofErr w:type="spellStart"/>
      <w:r w:rsidR="007B448B">
        <w:rPr>
          <w:lang w:eastAsia="zh-CN"/>
        </w:rPr>
        <w:t>coresetPoolIndex</w:t>
      </w:r>
      <w:proofErr w:type="spellEnd"/>
      <w:r w:rsidR="002C6D54">
        <w:rPr>
          <w:lang w:eastAsia="zh-CN"/>
        </w:rPr>
        <w:t xml:space="preserve"> is mapped to a joint TCI state. When separate TCI is configured, </w:t>
      </w:r>
      <w:r w:rsidR="007B448B">
        <w:rPr>
          <w:lang w:eastAsia="zh-CN"/>
        </w:rPr>
        <w:t xml:space="preserve">the following TCI combination can be </w:t>
      </w:r>
      <w:r w:rsidR="00BE6CB3">
        <w:rPr>
          <w:lang w:eastAsia="zh-CN"/>
        </w:rPr>
        <w:t>activated by</w:t>
      </w:r>
      <w:r w:rsidR="006731F5">
        <w:rPr>
          <w:lang w:eastAsia="zh-CN"/>
        </w:rPr>
        <w:t xml:space="preserve"> MAC CE for a TCI codepoint</w:t>
      </w:r>
      <w:r w:rsidR="00775AE9">
        <w:rPr>
          <w:lang w:eastAsia="zh-CN"/>
        </w:rPr>
        <w:t>:</w:t>
      </w:r>
    </w:p>
    <w:p w14:paraId="4C4036A7" w14:textId="7F79C0BC" w:rsidR="00775AE9" w:rsidRPr="00C27448" w:rsidRDefault="00775AE9" w:rsidP="00C27448">
      <w:pPr>
        <w:pStyle w:val="af2"/>
        <w:numPr>
          <w:ilvl w:val="0"/>
          <w:numId w:val="29"/>
        </w:numPr>
        <w:rPr>
          <w:rFonts w:ascii="Times New Roman" w:hAnsi="Times New Roman"/>
          <w:lang w:eastAsia="zh-CN"/>
        </w:rPr>
      </w:pPr>
      <w:r w:rsidRPr="00C27448">
        <w:rPr>
          <w:rFonts w:ascii="Times New Roman" w:hAnsi="Times New Roman"/>
          <w:lang w:eastAsia="zh-CN"/>
        </w:rPr>
        <w:t>1 joint TCI state, or</w:t>
      </w:r>
    </w:p>
    <w:p w14:paraId="42D5C466" w14:textId="276B161C" w:rsidR="00775AE9" w:rsidRPr="00C27448" w:rsidRDefault="00775AE9" w:rsidP="00C27448">
      <w:pPr>
        <w:pStyle w:val="af2"/>
        <w:numPr>
          <w:ilvl w:val="0"/>
          <w:numId w:val="29"/>
        </w:numPr>
        <w:rPr>
          <w:rFonts w:ascii="Times New Roman" w:hAnsi="Times New Roman"/>
          <w:lang w:eastAsia="zh-CN"/>
        </w:rPr>
      </w:pPr>
      <w:r w:rsidRPr="00C27448">
        <w:rPr>
          <w:rFonts w:ascii="Times New Roman" w:hAnsi="Times New Roman"/>
          <w:lang w:eastAsia="zh-CN"/>
        </w:rPr>
        <w:t>1 DL TCI state,</w:t>
      </w:r>
      <w:r w:rsidR="00A97976" w:rsidRPr="00C27448">
        <w:rPr>
          <w:rFonts w:ascii="Times New Roman" w:hAnsi="Times New Roman"/>
          <w:lang w:eastAsia="zh-CN"/>
        </w:rPr>
        <w:t xml:space="preserve"> or</w:t>
      </w:r>
    </w:p>
    <w:p w14:paraId="40967AFF" w14:textId="3C9FB7D3" w:rsidR="00775AE9" w:rsidRPr="00C27448" w:rsidRDefault="00775AE9" w:rsidP="00C27448">
      <w:pPr>
        <w:pStyle w:val="af2"/>
        <w:numPr>
          <w:ilvl w:val="0"/>
          <w:numId w:val="29"/>
        </w:numPr>
        <w:rPr>
          <w:rFonts w:ascii="Times New Roman" w:hAnsi="Times New Roman"/>
          <w:lang w:eastAsia="zh-CN"/>
        </w:rPr>
      </w:pPr>
      <w:r w:rsidRPr="00C27448">
        <w:rPr>
          <w:rFonts w:ascii="Times New Roman" w:hAnsi="Times New Roman"/>
          <w:lang w:eastAsia="zh-CN"/>
        </w:rPr>
        <w:t>1 UL TCI state, or</w:t>
      </w:r>
    </w:p>
    <w:p w14:paraId="565BF870" w14:textId="705DF5BD" w:rsidR="003E4358" w:rsidRPr="00C27448" w:rsidRDefault="003E4358" w:rsidP="00C27448">
      <w:pPr>
        <w:pStyle w:val="af2"/>
        <w:numPr>
          <w:ilvl w:val="0"/>
          <w:numId w:val="29"/>
        </w:numPr>
        <w:rPr>
          <w:rFonts w:ascii="Times New Roman" w:hAnsi="Times New Roman"/>
          <w:lang w:eastAsia="zh-CN"/>
        </w:rPr>
      </w:pPr>
      <w:r w:rsidRPr="00C27448">
        <w:rPr>
          <w:rFonts w:ascii="Times New Roman" w:hAnsi="Times New Roman"/>
          <w:lang w:eastAsia="zh-CN"/>
        </w:rPr>
        <w:t>1 DL TCI state + 1 UL TCI state</w:t>
      </w:r>
    </w:p>
    <w:p w14:paraId="5C2E5632" w14:textId="33B6A6C4" w:rsidR="00BE1E84" w:rsidRPr="005F51C2" w:rsidRDefault="001B1243"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 w:val="0"/>
          <w:bCs w:val="0"/>
          <w:i/>
          <w:iCs/>
          <w:lang w:eastAsia="zh-CN"/>
        </w:rPr>
      </w:pPr>
      <w:bookmarkStart w:id="52" w:name="_Toc111041249"/>
      <w:bookmarkStart w:id="53" w:name="_Toc111108587"/>
      <w:r w:rsidRPr="005F51C2">
        <w:rPr>
          <w:rFonts w:cstheme="minorHAnsi"/>
          <w:i/>
          <w:iCs/>
          <w:lang w:eastAsia="zh-CN"/>
        </w:rPr>
        <w:t>For multi-DCI based MTRP,</w:t>
      </w:r>
      <w:bookmarkEnd w:id="52"/>
      <w:bookmarkEnd w:id="53"/>
      <w:r w:rsidRPr="005F51C2">
        <w:rPr>
          <w:rFonts w:cstheme="minorHAnsi"/>
          <w:i/>
          <w:iCs/>
          <w:lang w:eastAsia="zh-CN"/>
        </w:rPr>
        <w:t xml:space="preserve"> </w:t>
      </w:r>
    </w:p>
    <w:p w14:paraId="39BECF3D" w14:textId="1EF334C0" w:rsidR="00BE1E84" w:rsidRPr="005F51C2" w:rsidRDefault="008D4E0C" w:rsidP="005F51C2">
      <w:pPr>
        <w:pStyle w:val="Proposal"/>
        <w:numPr>
          <w:ilvl w:val="0"/>
          <w:numId w:val="33"/>
        </w:numPr>
        <w:tabs>
          <w:tab w:val="clear" w:pos="1701"/>
          <w:tab w:val="clear" w:pos="4004"/>
        </w:tabs>
        <w:spacing w:before="0" w:after="160" w:line="256" w:lineRule="auto"/>
        <w:ind w:left="1560" w:hanging="426"/>
        <w:jc w:val="both"/>
        <w:rPr>
          <w:rFonts w:cstheme="minorHAnsi"/>
          <w:b w:val="0"/>
          <w:bCs w:val="0"/>
          <w:i/>
          <w:iCs/>
          <w:lang w:eastAsia="zh-CN"/>
        </w:rPr>
      </w:pPr>
      <w:bookmarkStart w:id="54" w:name="_Toc111041250"/>
      <w:bookmarkStart w:id="55" w:name="_Toc111108588"/>
      <w:r w:rsidRPr="005F51C2">
        <w:rPr>
          <w:rFonts w:cstheme="minorHAnsi"/>
          <w:i/>
          <w:iCs/>
          <w:lang w:eastAsia="zh-CN"/>
        </w:rPr>
        <w:lastRenderedPageBreak/>
        <w:t xml:space="preserve">a coresetPoolIndex filed is </w:t>
      </w:r>
      <w:r w:rsidR="005168A6" w:rsidRPr="005F51C2">
        <w:rPr>
          <w:rFonts w:cstheme="minorHAnsi"/>
          <w:i/>
          <w:iCs/>
          <w:lang w:eastAsia="zh-CN"/>
        </w:rPr>
        <w:t>introduced</w:t>
      </w:r>
      <w:r w:rsidRPr="005F51C2">
        <w:rPr>
          <w:rFonts w:cstheme="minorHAnsi"/>
          <w:i/>
          <w:iCs/>
          <w:lang w:eastAsia="zh-CN"/>
        </w:rPr>
        <w:t xml:space="preserve"> in the MAC CE to indicat</w:t>
      </w:r>
      <w:r w:rsidR="00791BFD" w:rsidRPr="005F51C2">
        <w:rPr>
          <w:rFonts w:cstheme="minorHAnsi"/>
          <w:i/>
          <w:iCs/>
          <w:lang w:eastAsia="zh-CN"/>
        </w:rPr>
        <w:t>e</w:t>
      </w:r>
      <w:r w:rsidRPr="005F51C2">
        <w:rPr>
          <w:rFonts w:cstheme="minorHAnsi"/>
          <w:i/>
          <w:iCs/>
          <w:lang w:eastAsia="zh-CN"/>
        </w:rPr>
        <w:t xml:space="preserve"> the association between the activated TCI states and the coresetPoolIndex</w:t>
      </w:r>
      <w:r w:rsidR="00962025" w:rsidRPr="005F51C2">
        <w:rPr>
          <w:rFonts w:cstheme="minorHAnsi"/>
          <w:i/>
          <w:iCs/>
          <w:lang w:eastAsia="zh-CN"/>
        </w:rPr>
        <w:t>, and</w:t>
      </w:r>
      <w:bookmarkEnd w:id="54"/>
      <w:bookmarkEnd w:id="55"/>
      <w:r w:rsidR="00962025" w:rsidRPr="005F51C2">
        <w:rPr>
          <w:rFonts w:cstheme="minorHAnsi"/>
          <w:i/>
          <w:iCs/>
          <w:lang w:eastAsia="zh-CN"/>
        </w:rPr>
        <w:t xml:space="preserve"> </w:t>
      </w:r>
    </w:p>
    <w:p w14:paraId="4002E29A" w14:textId="5B08AE31" w:rsidR="00D2257D" w:rsidRPr="005F51C2" w:rsidRDefault="00BE1E84" w:rsidP="005F51C2">
      <w:pPr>
        <w:pStyle w:val="Proposal"/>
        <w:numPr>
          <w:ilvl w:val="0"/>
          <w:numId w:val="33"/>
        </w:numPr>
        <w:tabs>
          <w:tab w:val="clear" w:pos="1701"/>
          <w:tab w:val="clear" w:pos="4004"/>
        </w:tabs>
        <w:spacing w:before="0" w:after="160" w:line="256" w:lineRule="auto"/>
        <w:ind w:left="1560" w:hanging="426"/>
        <w:jc w:val="both"/>
        <w:rPr>
          <w:rFonts w:cstheme="minorHAnsi"/>
          <w:b w:val="0"/>
          <w:bCs w:val="0"/>
          <w:i/>
          <w:iCs/>
          <w:lang w:eastAsia="zh-CN"/>
        </w:rPr>
      </w:pPr>
      <w:bookmarkStart w:id="56" w:name="_Toc111041251"/>
      <w:bookmarkStart w:id="57" w:name="_Toc111108589"/>
      <w:r w:rsidRPr="005F51C2">
        <w:rPr>
          <w:rFonts w:cstheme="minorHAnsi"/>
          <w:i/>
          <w:iCs/>
          <w:lang w:eastAsia="zh-CN"/>
        </w:rPr>
        <w:t>t</w:t>
      </w:r>
      <w:r w:rsidR="00C05D24" w:rsidRPr="005F51C2">
        <w:rPr>
          <w:rFonts w:cstheme="minorHAnsi"/>
          <w:i/>
          <w:iCs/>
          <w:lang w:eastAsia="zh-CN"/>
        </w:rPr>
        <w:t xml:space="preserve">he TCI states activated by the MAC CE are mapped to the codepoints indicated by the DCI format </w:t>
      </w:r>
      <w:r w:rsidR="00D17CE1" w:rsidRPr="005F51C2">
        <w:rPr>
          <w:rFonts w:cstheme="minorHAnsi"/>
          <w:i/>
          <w:iCs/>
          <w:lang w:eastAsia="zh-CN"/>
        </w:rPr>
        <w:t>1_1/1_2 from a CORESET configured with a same coresetPoolIndex value</w:t>
      </w:r>
      <w:r w:rsidR="006B68DE" w:rsidRPr="005F51C2">
        <w:rPr>
          <w:rFonts w:cstheme="minorHAnsi"/>
          <w:i/>
          <w:iCs/>
          <w:lang w:eastAsia="zh-CN"/>
        </w:rPr>
        <w:t>.</w:t>
      </w:r>
      <w:bookmarkEnd w:id="56"/>
      <w:bookmarkEnd w:id="57"/>
    </w:p>
    <w:p w14:paraId="2312E931" w14:textId="347230A2" w:rsidR="0071506A" w:rsidRPr="00F531CF" w:rsidRDefault="0071506A" w:rsidP="00C173D7">
      <w:pPr>
        <w:rPr>
          <w:lang w:eastAsia="zh-CN"/>
        </w:rPr>
      </w:pPr>
      <w:r w:rsidRPr="00F531CF">
        <w:rPr>
          <w:lang w:eastAsia="zh-CN"/>
        </w:rPr>
        <w:t>Unified TCI state</w:t>
      </w:r>
      <w:r w:rsidR="00635E23" w:rsidRPr="00F531CF">
        <w:rPr>
          <w:lang w:eastAsia="zh-CN"/>
        </w:rPr>
        <w:t xml:space="preserve">s </w:t>
      </w:r>
      <w:r w:rsidR="00F531CF">
        <w:rPr>
          <w:lang w:eastAsia="zh-CN"/>
        </w:rPr>
        <w:t>for DL and UL are still indicated by DCI format 1_1/1_2 with or without DL assignment</w:t>
      </w:r>
      <w:r w:rsidR="00B809BB">
        <w:rPr>
          <w:lang w:eastAsia="zh-CN"/>
        </w:rPr>
        <w:t xml:space="preserve">. </w:t>
      </w:r>
      <w:r w:rsidR="00CD795F">
        <w:rPr>
          <w:lang w:eastAsia="zh-CN"/>
        </w:rPr>
        <w:t xml:space="preserve">However, the indicated TCI state only applies to the channel/signal associated with the same </w:t>
      </w:r>
      <w:proofErr w:type="spellStart"/>
      <w:r w:rsidR="00CD795F">
        <w:rPr>
          <w:lang w:eastAsia="zh-CN"/>
        </w:rPr>
        <w:t>coresetPoolIndex</w:t>
      </w:r>
      <w:proofErr w:type="spellEnd"/>
      <w:r w:rsidR="00CD795F">
        <w:rPr>
          <w:lang w:eastAsia="zh-CN"/>
        </w:rPr>
        <w:t xml:space="preserve"> as that configured for the CORESET </w:t>
      </w:r>
      <w:r w:rsidR="00905829">
        <w:rPr>
          <w:lang w:eastAsia="zh-CN"/>
        </w:rPr>
        <w:t>transmitting the DCI 1_1/1_2</w:t>
      </w:r>
      <w:r w:rsidR="00CA3C30">
        <w:rPr>
          <w:lang w:eastAsia="zh-CN"/>
        </w:rPr>
        <w:t>.</w:t>
      </w:r>
    </w:p>
    <w:p w14:paraId="3824FF29" w14:textId="59711F27" w:rsidR="00D2257D" w:rsidRPr="00A51E54" w:rsidRDefault="00CC0DBA"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58" w:name="_Toc111041252"/>
      <w:bookmarkStart w:id="59" w:name="_Toc111108590"/>
      <w:r w:rsidRPr="00A51E54">
        <w:rPr>
          <w:i/>
          <w:iCs/>
          <w:lang w:eastAsia="zh-CN"/>
        </w:rPr>
        <w:t>For multi-DCI based MTRP, the TCI state(s) indicated by a DCI format 1_1/1_2 only applies to the channels/signals associated with the same coresetPoolIndex as that configured for the CORESET transmitting the DCI</w:t>
      </w:r>
      <w:r w:rsidR="001878EC" w:rsidRPr="00A51E54">
        <w:rPr>
          <w:i/>
          <w:iCs/>
          <w:lang w:eastAsia="zh-CN"/>
        </w:rPr>
        <w:t>.</w:t>
      </w:r>
      <w:bookmarkEnd w:id="58"/>
      <w:bookmarkEnd w:id="59"/>
    </w:p>
    <w:p w14:paraId="6ECC5389" w14:textId="3B4EC280" w:rsidR="00C173D7" w:rsidRDefault="00452448" w:rsidP="00C173D7">
      <w:pPr>
        <w:rPr>
          <w:lang w:eastAsia="zh-CN"/>
        </w:rPr>
      </w:pPr>
      <w:r>
        <w:rPr>
          <w:lang w:eastAsia="zh-CN"/>
        </w:rPr>
        <w:t>Application of more than one b</w:t>
      </w:r>
      <w:r w:rsidRPr="00452448">
        <w:rPr>
          <w:lang w:eastAsia="zh-CN"/>
        </w:rPr>
        <w:t>eam</w:t>
      </w:r>
      <w:r>
        <w:rPr>
          <w:lang w:eastAsia="zh-CN"/>
        </w:rPr>
        <w:t xml:space="preserve"> may require longer time than single beam, especially if beam switching is accompanied by UE panel switching. The application time of beams from a TRP from another serving cell may also incur additional delay. The beam application time of after a multi-TRP TCI state is signaled requires more study.</w:t>
      </w:r>
    </w:p>
    <w:p w14:paraId="6AB97DD5" w14:textId="190D1201" w:rsidR="00452448" w:rsidRPr="004D2B31" w:rsidRDefault="00452448"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60" w:name="_Toc111041253"/>
      <w:bookmarkStart w:id="61" w:name="_Toc111108591"/>
      <w:r w:rsidRPr="004D2B31">
        <w:rPr>
          <w:i/>
          <w:iCs/>
          <w:lang w:eastAsia="zh-CN"/>
        </w:rPr>
        <w:t>Beam application time for multi-TRP TCI state requires further study.</w:t>
      </w:r>
      <w:bookmarkEnd w:id="60"/>
      <w:bookmarkEnd w:id="61"/>
      <w:r w:rsidR="002036B0" w:rsidRPr="004D2B31">
        <w:rPr>
          <w:i/>
          <w:iCs/>
          <w:lang w:eastAsia="zh-CN"/>
        </w:rPr>
        <w:t xml:space="preserve"> </w:t>
      </w:r>
    </w:p>
    <w:p w14:paraId="485C296E" w14:textId="211E4F10" w:rsidR="00C453E3" w:rsidRDefault="00C453E3" w:rsidP="00C453E3">
      <w:pPr>
        <w:pStyle w:val="2"/>
        <w:rPr>
          <w:lang w:eastAsia="zh-CN"/>
        </w:rPr>
      </w:pPr>
      <w:r>
        <w:rPr>
          <w:lang w:eastAsia="zh-CN"/>
        </w:rPr>
        <w:t>Power control for single DCI UL transmission</w:t>
      </w:r>
    </w:p>
    <w:p w14:paraId="697CD7E2" w14:textId="14AB9023" w:rsidR="00860655" w:rsidRDefault="00196F24" w:rsidP="00C453E3">
      <w:pPr>
        <w:rPr>
          <w:lang w:eastAsia="zh-CN"/>
        </w:rPr>
      </w:pPr>
      <w:r>
        <w:rPr>
          <w:lang w:eastAsia="zh-CN"/>
        </w:rPr>
        <w:t>Power control for single-DCI UL transmission need to support both single-panel and multi-panel transmission. R</w:t>
      </w:r>
      <w:r w:rsidR="00C3157B">
        <w:rPr>
          <w:lang w:eastAsia="zh-CN"/>
        </w:rPr>
        <w:t>el</w:t>
      </w:r>
      <w:r w:rsidR="00D16ECE">
        <w:rPr>
          <w:lang w:eastAsia="zh-CN"/>
        </w:rPr>
        <w:t>-</w:t>
      </w:r>
      <w:r>
        <w:rPr>
          <w:lang w:eastAsia="zh-CN"/>
        </w:rPr>
        <w:t xml:space="preserve">17 already supports associating PUSCH with two sets of power control parameters </w:t>
      </w:r>
      <w:r w:rsidR="00860655">
        <w:rPr>
          <w:lang w:eastAsia="zh-CN"/>
        </w:rPr>
        <w:t>to support TRP-specific power control</w:t>
      </w:r>
      <w:r>
        <w:rPr>
          <w:lang w:eastAsia="zh-CN"/>
        </w:rPr>
        <w:t xml:space="preserve">. </w:t>
      </w:r>
      <w:r w:rsidR="00860655">
        <w:rPr>
          <w:lang w:eastAsia="zh-CN"/>
        </w:rPr>
        <w:t>In Rel-18 with un</w:t>
      </w:r>
      <w:r w:rsidR="00B903F5">
        <w:rPr>
          <w:lang w:eastAsia="zh-CN"/>
        </w:rPr>
        <w:t>ified TCI framework, each joint TCI state or UL TCI state is associated with a PL-RS and a</w:t>
      </w:r>
      <w:r w:rsidR="00B903F5" w:rsidRPr="00B903F5">
        <w:rPr>
          <w:szCs w:val="20"/>
          <w:lang w:eastAsia="zh-TW"/>
        </w:rPr>
        <w:t xml:space="preserve"> </w:t>
      </w:r>
      <w:r w:rsidR="00B903F5" w:rsidRPr="00DF5B12">
        <w:rPr>
          <w:szCs w:val="20"/>
          <w:lang w:eastAsia="zh-TW"/>
        </w:rPr>
        <w:t>UL PC parameter setting for PUSCH/PUCCH</w:t>
      </w:r>
      <w:r w:rsidR="008A3AC5">
        <w:rPr>
          <w:szCs w:val="20"/>
          <w:lang w:eastAsia="zh-TW"/>
        </w:rPr>
        <w:t>/</w:t>
      </w:r>
      <w:proofErr w:type="gramStart"/>
      <w:r w:rsidR="008A3AC5">
        <w:rPr>
          <w:szCs w:val="20"/>
          <w:lang w:eastAsia="zh-TW"/>
        </w:rPr>
        <w:t>SRS</w:t>
      </w:r>
      <w:r w:rsidR="00B903F5" w:rsidRPr="00DF5B12">
        <w:rPr>
          <w:szCs w:val="20"/>
          <w:lang w:eastAsia="zh-TW"/>
        </w:rPr>
        <w:t>(</w:t>
      </w:r>
      <w:proofErr w:type="gramEnd"/>
      <w:r w:rsidR="00B903F5" w:rsidRPr="00DF5B12">
        <w:rPr>
          <w:szCs w:val="20"/>
          <w:lang w:eastAsia="zh-TW"/>
        </w:rPr>
        <w:t>including P0, alpha for PUSCH , and closed loop index)</w:t>
      </w:r>
      <w:r w:rsidR="00D05449">
        <w:rPr>
          <w:szCs w:val="20"/>
          <w:lang w:eastAsia="zh-TW"/>
        </w:rPr>
        <w:t xml:space="preserve">. TRP-specific power control can be </w:t>
      </w:r>
      <w:r w:rsidR="00D05449" w:rsidRPr="00D05449">
        <w:rPr>
          <w:szCs w:val="20"/>
          <w:lang w:eastAsia="zh-TW"/>
        </w:rPr>
        <w:t>straightforward</w:t>
      </w:r>
      <w:r w:rsidR="00D05449">
        <w:rPr>
          <w:szCs w:val="20"/>
          <w:lang w:eastAsia="zh-TW"/>
        </w:rPr>
        <w:t>ly supported</w:t>
      </w:r>
      <w:r w:rsidR="003F4191">
        <w:rPr>
          <w:szCs w:val="20"/>
          <w:lang w:eastAsia="zh-TW"/>
        </w:rPr>
        <w:t xml:space="preserve"> by applying the power control parameters associated with each joint TCI or UL TCI for each UL channel</w:t>
      </w:r>
      <w:r w:rsidR="00552C1D">
        <w:rPr>
          <w:szCs w:val="20"/>
          <w:lang w:eastAsia="zh-TW"/>
        </w:rPr>
        <w:t>.</w:t>
      </w:r>
    </w:p>
    <w:p w14:paraId="01E85C21" w14:textId="76DF4C74" w:rsidR="00196F24" w:rsidRDefault="00A50FD4" w:rsidP="00C453E3">
      <w:pPr>
        <w:rPr>
          <w:lang w:eastAsia="zh-CN"/>
        </w:rPr>
      </w:pPr>
      <w:r>
        <w:rPr>
          <w:lang w:eastAsia="zh-CN"/>
        </w:rPr>
        <w:t>Transmitting with two or more panels simultaneously poses additional challenges, including determining the transmission power with</w:t>
      </w:r>
      <w:r w:rsidR="0060549A">
        <w:rPr>
          <w:lang w:eastAsia="zh-CN"/>
        </w:rPr>
        <w:t xml:space="preserve"> one or</w:t>
      </w:r>
      <w:r>
        <w:rPr>
          <w:lang w:eastAsia="zh-CN"/>
        </w:rPr>
        <w:t xml:space="preserve"> two</w:t>
      </w:r>
      <w:r w:rsidR="00DC7D05">
        <w:rPr>
          <w:lang w:eastAsia="zh-CN"/>
        </w:rPr>
        <w:t xml:space="preserve"> or three</w:t>
      </w:r>
      <w:r>
        <w:rPr>
          <w:lang w:eastAsia="zh-CN"/>
        </w:rPr>
        <w:t xml:space="preserve"> P</w:t>
      </w:r>
      <w:r w:rsidRPr="00A50FD4">
        <w:rPr>
          <w:vertAlign w:val="subscript"/>
          <w:lang w:eastAsia="zh-CN"/>
        </w:rPr>
        <w:t>CMAX</w:t>
      </w:r>
      <w:r>
        <w:rPr>
          <w:lang w:eastAsia="zh-CN"/>
        </w:rPr>
        <w:t xml:space="preserve"> </w:t>
      </w:r>
      <w:proofErr w:type="gramStart"/>
      <w:r>
        <w:rPr>
          <w:lang w:eastAsia="zh-CN"/>
        </w:rPr>
        <w:t xml:space="preserve">values,  </w:t>
      </w:r>
      <w:r w:rsidR="0060549A">
        <w:rPr>
          <w:lang w:eastAsia="zh-CN"/>
        </w:rPr>
        <w:t>and</w:t>
      </w:r>
      <w:proofErr w:type="gramEnd"/>
      <w:r w:rsidR="0060549A">
        <w:rPr>
          <w:lang w:eastAsia="zh-CN"/>
        </w:rPr>
        <w:t xml:space="preserve"> coupling of the two transmission powers subject to different hardware architectures. Additionally, computation of power head room with one or two PHR values, and MPR for multi-panel UE, are all issues need to be studies.</w:t>
      </w:r>
    </w:p>
    <w:p w14:paraId="5318956F" w14:textId="3BE8A34C" w:rsidR="0060549A" w:rsidRPr="00C94F14" w:rsidRDefault="00DC7D05"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62" w:name="_Toc111041254"/>
      <w:bookmarkStart w:id="63" w:name="_Toc111108592"/>
      <w:r w:rsidRPr="00C94F14">
        <w:rPr>
          <w:i/>
          <w:iCs/>
          <w:lang w:eastAsia="zh-CN"/>
        </w:rPr>
        <w:t>Study power control with one or two one or two or three P</w:t>
      </w:r>
      <w:r w:rsidRPr="00C94F14">
        <w:rPr>
          <w:i/>
          <w:iCs/>
          <w:vertAlign w:val="subscript"/>
          <w:lang w:eastAsia="zh-CN"/>
        </w:rPr>
        <w:t>CMAX</w:t>
      </w:r>
      <w:r w:rsidRPr="00C94F14">
        <w:rPr>
          <w:i/>
          <w:iCs/>
          <w:lang w:eastAsia="zh-CN"/>
        </w:rPr>
        <w:t xml:space="preserve"> values.</w:t>
      </w:r>
      <w:bookmarkEnd w:id="62"/>
      <w:bookmarkEnd w:id="63"/>
    </w:p>
    <w:p w14:paraId="363688C5" w14:textId="09345858" w:rsidR="00DC7D05" w:rsidRPr="00C94F14" w:rsidRDefault="00DC7D05"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64" w:name="_Toc111041255"/>
      <w:bookmarkStart w:id="65" w:name="_Toc111108593"/>
      <w:r w:rsidRPr="00C94F14">
        <w:rPr>
          <w:i/>
          <w:iCs/>
          <w:lang w:eastAsia="zh-CN"/>
        </w:rPr>
        <w:t xml:space="preserve">Study </w:t>
      </w:r>
      <w:r w:rsidR="00F3427A">
        <w:rPr>
          <w:i/>
          <w:iCs/>
          <w:lang w:eastAsia="zh-CN"/>
        </w:rPr>
        <w:t xml:space="preserve">per-panel </w:t>
      </w:r>
      <w:r w:rsidRPr="00C94F14">
        <w:rPr>
          <w:i/>
          <w:iCs/>
          <w:lang w:eastAsia="zh-CN"/>
        </w:rPr>
        <w:t>PHR</w:t>
      </w:r>
      <w:r w:rsidR="00F3427A">
        <w:rPr>
          <w:i/>
          <w:iCs/>
          <w:lang w:eastAsia="zh-CN"/>
        </w:rPr>
        <w:t xml:space="preserve"> report</w:t>
      </w:r>
      <w:r w:rsidR="00BB022C">
        <w:rPr>
          <w:i/>
          <w:iCs/>
          <w:lang w:eastAsia="zh-CN"/>
        </w:rPr>
        <w:t xml:space="preserve"> for multi-panel UE supporting STxMP</w:t>
      </w:r>
      <w:r w:rsidRPr="00C94F14">
        <w:rPr>
          <w:i/>
          <w:iCs/>
          <w:lang w:eastAsia="zh-CN"/>
        </w:rPr>
        <w:t>.</w:t>
      </w:r>
      <w:bookmarkEnd w:id="64"/>
      <w:bookmarkEnd w:id="65"/>
    </w:p>
    <w:p w14:paraId="616A4B53" w14:textId="4FCEF05A" w:rsidR="00A22B72" w:rsidRPr="001679AC" w:rsidRDefault="00DC7D05" w:rsidP="00B17CD2">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66" w:name="_Toc111041256"/>
      <w:bookmarkStart w:id="67" w:name="_Toc111108594"/>
      <w:r w:rsidRPr="00BC7A62">
        <w:rPr>
          <w:i/>
          <w:iCs/>
          <w:lang w:eastAsia="zh-CN"/>
        </w:rPr>
        <w:t>Study MPR</w:t>
      </w:r>
      <w:r w:rsidR="00C94F14" w:rsidRPr="00BC7A62">
        <w:rPr>
          <w:i/>
          <w:iCs/>
          <w:lang w:eastAsia="zh-CN"/>
        </w:rPr>
        <w:t xml:space="preserve"> reporting</w:t>
      </w:r>
      <w:r w:rsidRPr="00BC7A62">
        <w:rPr>
          <w:i/>
          <w:iCs/>
          <w:lang w:eastAsia="zh-CN"/>
        </w:rPr>
        <w:t xml:space="preserve"> for multi-panel UE</w:t>
      </w:r>
      <w:r w:rsidR="001A27A9" w:rsidRPr="00BC7A62">
        <w:rPr>
          <w:i/>
          <w:iCs/>
          <w:lang w:eastAsia="zh-CN"/>
        </w:rPr>
        <w:t xml:space="preserve"> supporting STxMP</w:t>
      </w:r>
      <w:r w:rsidRPr="00BC7A62">
        <w:rPr>
          <w:i/>
          <w:iCs/>
          <w:lang w:eastAsia="zh-CN"/>
        </w:rPr>
        <w:t>.</w:t>
      </w:r>
      <w:bookmarkEnd w:id="66"/>
      <w:bookmarkEnd w:id="67"/>
    </w:p>
    <w:p w14:paraId="57BE0BA2" w14:textId="68EC21C4" w:rsidR="000247A4" w:rsidRDefault="000247A4" w:rsidP="00181644">
      <w:pPr>
        <w:pStyle w:val="1"/>
        <w:tabs>
          <w:tab w:val="clear" w:pos="522"/>
        </w:tabs>
        <w:ind w:left="425" w:hanging="425"/>
        <w:rPr>
          <w:sz w:val="32"/>
          <w:lang w:eastAsia="zh-CN"/>
        </w:rPr>
      </w:pPr>
      <w:r w:rsidRPr="002919FB">
        <w:rPr>
          <w:sz w:val="32"/>
          <w:lang w:eastAsia="zh-CN"/>
        </w:rPr>
        <w:t>Conclusion</w:t>
      </w:r>
    </w:p>
    <w:p w14:paraId="45D8586F" w14:textId="6124D570" w:rsidR="009825E6" w:rsidRDefault="009825E6" w:rsidP="009825E6">
      <w:pPr>
        <w:rPr>
          <w:lang w:eastAsia="zh-CN"/>
        </w:rPr>
      </w:pPr>
      <w:r>
        <w:rPr>
          <w:lang w:eastAsia="zh-CN"/>
        </w:rPr>
        <w:t xml:space="preserve">We have </w:t>
      </w:r>
      <w:r w:rsidR="00196979">
        <w:rPr>
          <w:lang w:eastAsia="zh-CN"/>
        </w:rPr>
        <w:t xml:space="preserve">discussed the scope and enhancement required for supporting multi-TRP operation in the unified TCI </w:t>
      </w:r>
      <w:proofErr w:type="gramStart"/>
      <w:r w:rsidR="00196979">
        <w:rPr>
          <w:lang w:eastAsia="zh-CN"/>
        </w:rPr>
        <w:t>framework, and</w:t>
      </w:r>
      <w:proofErr w:type="gramEnd"/>
      <w:r w:rsidR="00196979">
        <w:rPr>
          <w:lang w:eastAsia="zh-CN"/>
        </w:rPr>
        <w:t xml:space="preserve"> </w:t>
      </w:r>
      <w:r>
        <w:rPr>
          <w:lang w:eastAsia="zh-CN"/>
        </w:rPr>
        <w:t>identified a list of issues</w:t>
      </w:r>
      <w:r w:rsidR="00196979">
        <w:rPr>
          <w:lang w:eastAsia="zh-CN"/>
        </w:rPr>
        <w:t xml:space="preserve"> for further study</w:t>
      </w:r>
      <w:r>
        <w:rPr>
          <w:lang w:eastAsia="zh-CN"/>
        </w:rPr>
        <w:t xml:space="preserve">. Our proposals are </w:t>
      </w:r>
      <w:r w:rsidR="00196979">
        <w:rPr>
          <w:lang w:eastAsia="zh-CN"/>
        </w:rPr>
        <w:t>summarized</w:t>
      </w:r>
      <w:r>
        <w:rPr>
          <w:lang w:eastAsia="zh-CN"/>
        </w:rPr>
        <w:t xml:space="preserve"> as below:</w:t>
      </w:r>
    </w:p>
    <w:p w14:paraId="1234A52D" w14:textId="77777777" w:rsidR="004D74EC" w:rsidRPr="0091003F" w:rsidRDefault="004D74EC" w:rsidP="004D74EC">
      <w:pPr>
        <w:rPr>
          <w:b/>
          <w:bCs/>
          <w:i/>
          <w:iCs/>
          <w:lang w:eastAsia="zh-CN"/>
        </w:rPr>
      </w:pPr>
      <w:r w:rsidRPr="0091003F">
        <w:rPr>
          <w:b/>
          <w:bCs/>
          <w:i/>
          <w:iCs/>
          <w:lang w:eastAsia="zh-CN"/>
        </w:rPr>
        <w:t>Proposal 1</w:t>
      </w:r>
      <w:r w:rsidRPr="0091003F">
        <w:rPr>
          <w:b/>
          <w:bCs/>
          <w:i/>
          <w:iCs/>
          <w:lang w:eastAsia="zh-CN"/>
        </w:rPr>
        <w:tab/>
        <w:t xml:space="preserve">To support multi-DCI multi-TRP operation with higher layer parameter </w:t>
      </w:r>
      <w:proofErr w:type="spellStart"/>
      <w:r w:rsidRPr="0091003F">
        <w:rPr>
          <w:b/>
          <w:bCs/>
          <w:i/>
          <w:iCs/>
          <w:lang w:eastAsia="zh-CN"/>
        </w:rPr>
        <w:t>coresetPoolIndex</w:t>
      </w:r>
      <w:proofErr w:type="spellEnd"/>
    </w:p>
    <w:p w14:paraId="08B16CCB" w14:textId="3D5B3FEA" w:rsidR="004D74EC" w:rsidRPr="00067E09" w:rsidRDefault="004D74EC" w:rsidP="00CF24D0">
      <w:pPr>
        <w:pStyle w:val="af2"/>
        <w:numPr>
          <w:ilvl w:val="0"/>
          <w:numId w:val="34"/>
        </w:numPr>
        <w:rPr>
          <w:rFonts w:ascii="Times New Roman" w:hAnsi="Times New Roman"/>
          <w:b/>
          <w:bCs/>
          <w:i/>
          <w:iCs/>
          <w:lang w:eastAsia="zh-CN"/>
        </w:rPr>
      </w:pPr>
      <w:r w:rsidRPr="00067E09">
        <w:rPr>
          <w:rFonts w:ascii="Times New Roman" w:hAnsi="Times New Roman"/>
          <w:b/>
          <w:bCs/>
          <w:i/>
          <w:iCs/>
          <w:lang w:eastAsia="zh-CN"/>
        </w:rPr>
        <w:t xml:space="preserve">For DL operation, the DL TCI state applied is based on the </w:t>
      </w:r>
      <w:proofErr w:type="spellStart"/>
      <w:r w:rsidRPr="00067E09">
        <w:rPr>
          <w:rFonts w:ascii="Times New Roman" w:hAnsi="Times New Roman"/>
          <w:b/>
          <w:bCs/>
          <w:i/>
          <w:iCs/>
          <w:lang w:eastAsia="zh-CN"/>
        </w:rPr>
        <w:t>coresetPoolIndex</w:t>
      </w:r>
      <w:proofErr w:type="spellEnd"/>
      <w:r w:rsidRPr="00067E09">
        <w:rPr>
          <w:rFonts w:ascii="Times New Roman" w:hAnsi="Times New Roman"/>
          <w:b/>
          <w:bCs/>
          <w:i/>
          <w:iCs/>
          <w:lang w:eastAsia="zh-CN"/>
        </w:rPr>
        <w:t>.</w:t>
      </w:r>
    </w:p>
    <w:p w14:paraId="19A75920" w14:textId="70AFD33D" w:rsidR="004D74EC" w:rsidRPr="00067E09" w:rsidRDefault="004D74EC" w:rsidP="00CF24D0">
      <w:pPr>
        <w:pStyle w:val="af2"/>
        <w:numPr>
          <w:ilvl w:val="0"/>
          <w:numId w:val="34"/>
        </w:numPr>
        <w:rPr>
          <w:rFonts w:ascii="Times New Roman" w:hAnsi="Times New Roman"/>
          <w:b/>
          <w:bCs/>
          <w:i/>
          <w:iCs/>
          <w:lang w:eastAsia="zh-CN"/>
        </w:rPr>
      </w:pPr>
      <w:r w:rsidRPr="00067E09">
        <w:rPr>
          <w:rFonts w:ascii="Times New Roman" w:hAnsi="Times New Roman"/>
          <w:b/>
          <w:bCs/>
          <w:i/>
          <w:iCs/>
          <w:lang w:eastAsia="zh-CN"/>
        </w:rPr>
        <w:t xml:space="preserve">For UL operation, the UL TCI state applied is based on a </w:t>
      </w:r>
      <w:proofErr w:type="spellStart"/>
      <w:r w:rsidRPr="00067E09">
        <w:rPr>
          <w:rFonts w:ascii="Times New Roman" w:hAnsi="Times New Roman"/>
          <w:b/>
          <w:bCs/>
          <w:i/>
          <w:iCs/>
          <w:lang w:eastAsia="zh-CN"/>
        </w:rPr>
        <w:t>coresetPoolIndex</w:t>
      </w:r>
      <w:proofErr w:type="spellEnd"/>
      <w:r w:rsidRPr="00067E09">
        <w:rPr>
          <w:rFonts w:ascii="Times New Roman" w:hAnsi="Times New Roman"/>
          <w:b/>
          <w:bCs/>
          <w:i/>
          <w:iCs/>
          <w:lang w:eastAsia="zh-CN"/>
        </w:rPr>
        <w:t>.</w:t>
      </w:r>
    </w:p>
    <w:p w14:paraId="4412EF00" w14:textId="2447C632" w:rsidR="004D74EC" w:rsidRPr="00067E09" w:rsidRDefault="004D74EC" w:rsidP="00CF24D0">
      <w:pPr>
        <w:pStyle w:val="af2"/>
        <w:numPr>
          <w:ilvl w:val="1"/>
          <w:numId w:val="34"/>
        </w:numPr>
        <w:rPr>
          <w:rFonts w:ascii="Times New Roman" w:hAnsi="Times New Roman"/>
          <w:b/>
          <w:bCs/>
          <w:i/>
          <w:iCs/>
          <w:lang w:eastAsia="zh-CN"/>
        </w:rPr>
      </w:pPr>
      <w:r w:rsidRPr="00067E09">
        <w:rPr>
          <w:rFonts w:ascii="Times New Roman" w:hAnsi="Times New Roman"/>
          <w:b/>
          <w:bCs/>
          <w:i/>
          <w:iCs/>
          <w:lang w:eastAsia="zh-CN"/>
        </w:rPr>
        <w:t xml:space="preserve">Each PUCCH resource can be associated with a </w:t>
      </w:r>
      <w:proofErr w:type="spellStart"/>
      <w:r w:rsidRPr="00067E09">
        <w:rPr>
          <w:rFonts w:ascii="Times New Roman" w:hAnsi="Times New Roman"/>
          <w:b/>
          <w:bCs/>
          <w:i/>
          <w:iCs/>
          <w:lang w:eastAsia="zh-CN"/>
        </w:rPr>
        <w:t>coresetPoolIndex</w:t>
      </w:r>
      <w:proofErr w:type="spellEnd"/>
      <w:r w:rsidRPr="00067E09">
        <w:rPr>
          <w:rFonts w:ascii="Times New Roman" w:hAnsi="Times New Roman"/>
          <w:b/>
          <w:bCs/>
          <w:i/>
          <w:iCs/>
          <w:lang w:eastAsia="zh-CN"/>
        </w:rPr>
        <w:t>.</w:t>
      </w:r>
    </w:p>
    <w:p w14:paraId="2567ACB1" w14:textId="77777777" w:rsidR="004D74EC" w:rsidRPr="0091003F" w:rsidRDefault="004D74EC" w:rsidP="004D74EC">
      <w:pPr>
        <w:rPr>
          <w:b/>
          <w:bCs/>
          <w:i/>
          <w:iCs/>
          <w:lang w:eastAsia="zh-CN"/>
        </w:rPr>
      </w:pPr>
      <w:r w:rsidRPr="0091003F">
        <w:rPr>
          <w:b/>
          <w:bCs/>
          <w:i/>
          <w:iCs/>
          <w:lang w:eastAsia="zh-CN"/>
        </w:rPr>
        <w:lastRenderedPageBreak/>
        <w:t>Proposal 2</w:t>
      </w:r>
      <w:r w:rsidRPr="0091003F">
        <w:rPr>
          <w:b/>
          <w:bCs/>
          <w:i/>
          <w:iCs/>
          <w:lang w:eastAsia="zh-CN"/>
        </w:rPr>
        <w:tab/>
        <w:t xml:space="preserve">To Support single DCI based multi-TRP PDSCH transmission, two DL TCI states shall be indicated for a BWP of a serving cell. Rel-16 schemes can be reused to map one or two DL TCI states to the </w:t>
      </w:r>
      <w:proofErr w:type="spellStart"/>
      <w:r w:rsidRPr="0091003F">
        <w:rPr>
          <w:b/>
          <w:bCs/>
          <w:i/>
          <w:iCs/>
          <w:lang w:eastAsia="zh-CN"/>
        </w:rPr>
        <w:t>signalled</w:t>
      </w:r>
      <w:proofErr w:type="spellEnd"/>
      <w:r w:rsidRPr="0091003F">
        <w:rPr>
          <w:b/>
          <w:bCs/>
          <w:i/>
          <w:iCs/>
          <w:lang w:eastAsia="zh-CN"/>
        </w:rPr>
        <w:t xml:space="preserve"> TCI codepoint to the scheduled PDSCH transmissions.</w:t>
      </w:r>
    </w:p>
    <w:p w14:paraId="1558C60A" w14:textId="77777777" w:rsidR="004D74EC" w:rsidRPr="0091003F" w:rsidRDefault="004D74EC" w:rsidP="004D74EC">
      <w:pPr>
        <w:rPr>
          <w:b/>
          <w:bCs/>
          <w:i/>
          <w:iCs/>
          <w:lang w:eastAsia="zh-CN"/>
        </w:rPr>
      </w:pPr>
      <w:r w:rsidRPr="0091003F">
        <w:rPr>
          <w:b/>
          <w:bCs/>
          <w:i/>
          <w:iCs/>
          <w:lang w:eastAsia="zh-CN"/>
        </w:rPr>
        <w:t>Proposal 3</w:t>
      </w:r>
      <w:r w:rsidRPr="0091003F">
        <w:rPr>
          <w:b/>
          <w:bCs/>
          <w:i/>
          <w:iCs/>
          <w:lang w:eastAsia="zh-CN"/>
        </w:rPr>
        <w:tab/>
        <w:t xml:space="preserve">A new DCI field can be introduced in the scheduling or activating DCI with format 1_1/1_2 to support dynamic switching between </w:t>
      </w:r>
      <w:proofErr w:type="spellStart"/>
      <w:r w:rsidRPr="0091003F">
        <w:rPr>
          <w:b/>
          <w:bCs/>
          <w:i/>
          <w:iCs/>
          <w:lang w:eastAsia="zh-CN"/>
        </w:rPr>
        <w:t>sTRP</w:t>
      </w:r>
      <w:proofErr w:type="spellEnd"/>
      <w:r w:rsidRPr="0091003F">
        <w:rPr>
          <w:b/>
          <w:bCs/>
          <w:i/>
          <w:iCs/>
          <w:lang w:eastAsia="zh-CN"/>
        </w:rPr>
        <w:t xml:space="preserve"> and </w:t>
      </w:r>
      <w:proofErr w:type="spellStart"/>
      <w:r w:rsidRPr="0091003F">
        <w:rPr>
          <w:b/>
          <w:bCs/>
          <w:i/>
          <w:iCs/>
          <w:lang w:eastAsia="zh-CN"/>
        </w:rPr>
        <w:t>mTRP</w:t>
      </w:r>
      <w:proofErr w:type="spellEnd"/>
      <w:r w:rsidRPr="0091003F">
        <w:rPr>
          <w:b/>
          <w:bCs/>
          <w:i/>
          <w:iCs/>
          <w:lang w:eastAsia="zh-CN"/>
        </w:rPr>
        <w:t xml:space="preserve"> PDSCH scheme.</w:t>
      </w:r>
    </w:p>
    <w:p w14:paraId="09B228E8" w14:textId="77777777" w:rsidR="004D74EC" w:rsidRPr="0091003F" w:rsidRDefault="004D74EC" w:rsidP="004D74EC">
      <w:pPr>
        <w:rPr>
          <w:b/>
          <w:bCs/>
          <w:i/>
          <w:iCs/>
          <w:lang w:eastAsia="zh-CN"/>
        </w:rPr>
      </w:pPr>
      <w:r w:rsidRPr="0091003F">
        <w:rPr>
          <w:b/>
          <w:bCs/>
          <w:i/>
          <w:iCs/>
          <w:lang w:eastAsia="zh-CN"/>
        </w:rPr>
        <w:t>Proposal 4</w:t>
      </w:r>
      <w:r w:rsidRPr="0091003F">
        <w:rPr>
          <w:b/>
          <w:bCs/>
          <w:i/>
          <w:iCs/>
          <w:lang w:eastAsia="zh-CN"/>
        </w:rPr>
        <w:tab/>
        <w:t>Support Alt 1 and Alt 5 to map/associate a joint/DL TCI state to PDCCH reception(s)</w:t>
      </w:r>
    </w:p>
    <w:p w14:paraId="12D7F366" w14:textId="77777777" w:rsidR="004D74EC" w:rsidRPr="0091003F" w:rsidRDefault="004D74EC" w:rsidP="004D74EC">
      <w:pPr>
        <w:rPr>
          <w:b/>
          <w:bCs/>
          <w:i/>
          <w:iCs/>
          <w:lang w:eastAsia="zh-CN"/>
        </w:rPr>
      </w:pPr>
      <w:r w:rsidRPr="0091003F">
        <w:rPr>
          <w:b/>
          <w:bCs/>
          <w:i/>
          <w:iCs/>
          <w:lang w:eastAsia="zh-CN"/>
        </w:rPr>
        <w:t>Proposal 5</w:t>
      </w:r>
      <w:r w:rsidRPr="0091003F">
        <w:rPr>
          <w:b/>
          <w:bCs/>
          <w:i/>
          <w:iCs/>
          <w:lang w:eastAsia="zh-CN"/>
        </w:rPr>
        <w:tab/>
        <w:t xml:space="preserve">For TDM based single-DCI multi-TRP PUSCH transmission, SRS resource set indicator field in the scheduling DCI with format 0_1/0_2 shall be </w:t>
      </w:r>
      <w:proofErr w:type="gramStart"/>
      <w:r w:rsidRPr="0091003F">
        <w:rPr>
          <w:b/>
          <w:bCs/>
          <w:i/>
          <w:iCs/>
          <w:lang w:eastAsia="zh-CN"/>
        </w:rPr>
        <w:t>used  to</w:t>
      </w:r>
      <w:proofErr w:type="gramEnd"/>
      <w:r w:rsidRPr="0091003F">
        <w:rPr>
          <w:b/>
          <w:bCs/>
          <w:i/>
          <w:iCs/>
          <w:lang w:eastAsia="zh-CN"/>
        </w:rPr>
        <w:t xml:space="preserve"> dynamically switch between </w:t>
      </w:r>
      <w:proofErr w:type="spellStart"/>
      <w:r w:rsidRPr="0091003F">
        <w:rPr>
          <w:b/>
          <w:bCs/>
          <w:i/>
          <w:iCs/>
          <w:lang w:eastAsia="zh-CN"/>
        </w:rPr>
        <w:t>sTRP</w:t>
      </w:r>
      <w:proofErr w:type="spellEnd"/>
      <w:r w:rsidRPr="0091003F">
        <w:rPr>
          <w:b/>
          <w:bCs/>
          <w:i/>
          <w:iCs/>
          <w:lang w:eastAsia="zh-CN"/>
        </w:rPr>
        <w:t xml:space="preserve"> and </w:t>
      </w:r>
      <w:proofErr w:type="spellStart"/>
      <w:r w:rsidRPr="0091003F">
        <w:rPr>
          <w:b/>
          <w:bCs/>
          <w:i/>
          <w:iCs/>
          <w:lang w:eastAsia="zh-CN"/>
        </w:rPr>
        <w:t>mTRP</w:t>
      </w:r>
      <w:proofErr w:type="spellEnd"/>
      <w:r w:rsidRPr="0091003F">
        <w:rPr>
          <w:b/>
          <w:bCs/>
          <w:i/>
          <w:iCs/>
          <w:lang w:eastAsia="zh-CN"/>
        </w:rPr>
        <w:t xml:space="preserve"> PUSCH transmission.</w:t>
      </w:r>
    </w:p>
    <w:p w14:paraId="01A13C7E" w14:textId="77777777" w:rsidR="004D74EC" w:rsidRPr="0091003F" w:rsidRDefault="004D74EC" w:rsidP="004D74EC">
      <w:pPr>
        <w:rPr>
          <w:b/>
          <w:bCs/>
          <w:i/>
          <w:iCs/>
          <w:lang w:eastAsia="zh-CN"/>
        </w:rPr>
      </w:pPr>
      <w:r w:rsidRPr="0091003F">
        <w:rPr>
          <w:b/>
          <w:bCs/>
          <w:i/>
          <w:iCs/>
          <w:lang w:eastAsia="zh-CN"/>
        </w:rPr>
        <w:t>Proposal 6</w:t>
      </w:r>
      <w:r w:rsidRPr="0091003F">
        <w:rPr>
          <w:b/>
          <w:bCs/>
          <w:i/>
          <w:iCs/>
          <w:lang w:eastAsia="zh-CN"/>
        </w:rPr>
        <w:tab/>
        <w:t>For TDM based single-DCI multi-TRP PUCCH transmission, a higher layer parameter is configured per PUCCH resource or PUCCH group to indicate the UL TCI state applied to each PUCCH transmission.</w:t>
      </w:r>
    </w:p>
    <w:p w14:paraId="219A563D" w14:textId="77777777" w:rsidR="004D74EC" w:rsidRPr="0091003F" w:rsidRDefault="004D74EC" w:rsidP="004D74EC">
      <w:pPr>
        <w:rPr>
          <w:b/>
          <w:bCs/>
          <w:i/>
          <w:iCs/>
          <w:lang w:eastAsia="zh-CN"/>
        </w:rPr>
      </w:pPr>
      <w:r w:rsidRPr="0091003F">
        <w:rPr>
          <w:b/>
          <w:bCs/>
          <w:i/>
          <w:iCs/>
          <w:lang w:eastAsia="zh-CN"/>
        </w:rPr>
        <w:t>Proposal 7</w:t>
      </w:r>
      <w:r w:rsidRPr="0091003F">
        <w:rPr>
          <w:b/>
          <w:bCs/>
          <w:i/>
          <w:iCs/>
          <w:lang w:eastAsia="zh-CN"/>
        </w:rPr>
        <w:tab/>
        <w:t>Support coherent joint transmission with Rel-18 multi-TRP TCI.</w:t>
      </w:r>
    </w:p>
    <w:p w14:paraId="38EB18EF" w14:textId="77777777" w:rsidR="004D74EC" w:rsidRPr="0091003F" w:rsidRDefault="004D74EC" w:rsidP="004D74EC">
      <w:pPr>
        <w:rPr>
          <w:b/>
          <w:bCs/>
          <w:i/>
          <w:iCs/>
          <w:lang w:eastAsia="zh-CN"/>
        </w:rPr>
      </w:pPr>
      <w:r w:rsidRPr="0091003F">
        <w:rPr>
          <w:b/>
          <w:bCs/>
          <w:i/>
          <w:iCs/>
          <w:lang w:eastAsia="zh-CN"/>
        </w:rPr>
        <w:t>Proposal 8</w:t>
      </w:r>
      <w:r w:rsidRPr="0091003F">
        <w:rPr>
          <w:b/>
          <w:bCs/>
          <w:i/>
          <w:iCs/>
          <w:lang w:eastAsia="zh-CN"/>
        </w:rPr>
        <w:tab/>
      </w:r>
      <w:proofErr w:type="spellStart"/>
      <w:r w:rsidRPr="0091003F">
        <w:rPr>
          <w:b/>
          <w:bCs/>
          <w:i/>
          <w:iCs/>
          <w:lang w:eastAsia="zh-CN"/>
        </w:rPr>
        <w:t>STxMP</w:t>
      </w:r>
      <w:proofErr w:type="spellEnd"/>
      <w:r w:rsidRPr="0091003F">
        <w:rPr>
          <w:b/>
          <w:bCs/>
          <w:i/>
          <w:iCs/>
          <w:lang w:eastAsia="zh-CN"/>
        </w:rPr>
        <w:t xml:space="preserve"> PUSCH with SDM, FDM and SFN schemes shall be supported in Rel-18.</w:t>
      </w:r>
    </w:p>
    <w:p w14:paraId="2E2865B3" w14:textId="77777777" w:rsidR="004D74EC" w:rsidRPr="0091003F" w:rsidRDefault="004D74EC" w:rsidP="004D74EC">
      <w:pPr>
        <w:rPr>
          <w:b/>
          <w:bCs/>
          <w:i/>
          <w:iCs/>
          <w:lang w:eastAsia="zh-CN"/>
        </w:rPr>
      </w:pPr>
      <w:r w:rsidRPr="0091003F">
        <w:rPr>
          <w:b/>
          <w:bCs/>
          <w:i/>
          <w:iCs/>
          <w:lang w:eastAsia="zh-CN"/>
        </w:rPr>
        <w:t>Proposal 9</w:t>
      </w:r>
      <w:r w:rsidRPr="0091003F">
        <w:rPr>
          <w:b/>
          <w:bCs/>
          <w:i/>
          <w:iCs/>
          <w:lang w:eastAsia="zh-CN"/>
        </w:rPr>
        <w:tab/>
        <w:t xml:space="preserve">The switching mechanism between different PUSCH schemes, e.g., </w:t>
      </w:r>
      <w:proofErr w:type="gramStart"/>
      <w:r w:rsidRPr="0091003F">
        <w:rPr>
          <w:b/>
          <w:bCs/>
          <w:i/>
          <w:iCs/>
          <w:lang w:eastAsia="zh-CN"/>
        </w:rPr>
        <w:t>single-panel</w:t>
      </w:r>
      <w:proofErr w:type="gramEnd"/>
      <w:r w:rsidRPr="0091003F">
        <w:rPr>
          <w:b/>
          <w:bCs/>
          <w:i/>
          <w:iCs/>
          <w:lang w:eastAsia="zh-CN"/>
        </w:rPr>
        <w:t xml:space="preserve">/TRP PUSCH, </w:t>
      </w:r>
      <w:proofErr w:type="spellStart"/>
      <w:r w:rsidRPr="0091003F">
        <w:rPr>
          <w:b/>
          <w:bCs/>
          <w:i/>
          <w:iCs/>
          <w:lang w:eastAsia="zh-CN"/>
        </w:rPr>
        <w:t>STxMP</w:t>
      </w:r>
      <w:proofErr w:type="spellEnd"/>
      <w:r w:rsidRPr="0091003F">
        <w:rPr>
          <w:b/>
          <w:bCs/>
          <w:i/>
          <w:iCs/>
          <w:lang w:eastAsia="zh-CN"/>
        </w:rPr>
        <w:t xml:space="preserve"> SDM PUSCH, </w:t>
      </w:r>
      <w:proofErr w:type="spellStart"/>
      <w:r w:rsidRPr="0091003F">
        <w:rPr>
          <w:b/>
          <w:bCs/>
          <w:i/>
          <w:iCs/>
          <w:lang w:eastAsia="zh-CN"/>
        </w:rPr>
        <w:t>STxMP</w:t>
      </w:r>
      <w:proofErr w:type="spellEnd"/>
      <w:r w:rsidRPr="0091003F">
        <w:rPr>
          <w:b/>
          <w:bCs/>
          <w:i/>
          <w:iCs/>
          <w:lang w:eastAsia="zh-CN"/>
        </w:rPr>
        <w:t xml:space="preserve"> FDM PUSCH, SFN PUSCH and multi-TRP TDM PUSCH schemes, can be discussed after determining all the supported schemes.</w:t>
      </w:r>
    </w:p>
    <w:p w14:paraId="5ED25027" w14:textId="77777777" w:rsidR="004D74EC" w:rsidRPr="0091003F" w:rsidRDefault="004D74EC" w:rsidP="004D74EC">
      <w:pPr>
        <w:rPr>
          <w:b/>
          <w:bCs/>
          <w:i/>
          <w:iCs/>
          <w:lang w:eastAsia="zh-CN"/>
        </w:rPr>
      </w:pPr>
      <w:r w:rsidRPr="0091003F">
        <w:rPr>
          <w:b/>
          <w:bCs/>
          <w:i/>
          <w:iCs/>
          <w:lang w:eastAsia="zh-CN"/>
        </w:rPr>
        <w:t>Proposal 10</w:t>
      </w:r>
      <w:r w:rsidRPr="0091003F">
        <w:rPr>
          <w:b/>
          <w:bCs/>
          <w:i/>
          <w:iCs/>
          <w:lang w:eastAsia="zh-CN"/>
        </w:rPr>
        <w:tab/>
        <w:t xml:space="preserve">Support </w:t>
      </w:r>
      <w:proofErr w:type="spellStart"/>
      <w:r w:rsidRPr="0091003F">
        <w:rPr>
          <w:b/>
          <w:bCs/>
          <w:i/>
          <w:iCs/>
          <w:lang w:eastAsia="zh-CN"/>
        </w:rPr>
        <w:t>STxMP</w:t>
      </w:r>
      <w:proofErr w:type="spellEnd"/>
      <w:r w:rsidRPr="0091003F">
        <w:rPr>
          <w:b/>
          <w:bCs/>
          <w:i/>
          <w:iCs/>
          <w:lang w:eastAsia="zh-CN"/>
        </w:rPr>
        <w:t xml:space="preserve"> PUCCH with multi-DCI based multi-TRP framework.</w:t>
      </w:r>
    </w:p>
    <w:p w14:paraId="4559D6FD" w14:textId="77777777" w:rsidR="004D74EC" w:rsidRPr="0091003F" w:rsidRDefault="004D74EC" w:rsidP="004D74EC">
      <w:pPr>
        <w:rPr>
          <w:b/>
          <w:bCs/>
          <w:i/>
          <w:iCs/>
          <w:lang w:eastAsia="zh-CN"/>
        </w:rPr>
      </w:pPr>
      <w:r w:rsidRPr="0091003F">
        <w:rPr>
          <w:b/>
          <w:bCs/>
          <w:i/>
          <w:iCs/>
          <w:lang w:eastAsia="zh-CN"/>
        </w:rPr>
        <w:t>Proposal 11</w:t>
      </w:r>
      <w:r w:rsidRPr="0091003F">
        <w:rPr>
          <w:b/>
          <w:bCs/>
          <w:i/>
          <w:iCs/>
          <w:lang w:eastAsia="zh-CN"/>
        </w:rPr>
        <w:tab/>
        <w:t>Study method to identify UE panel for multi-panel simultaneous transmission.</w:t>
      </w:r>
    </w:p>
    <w:p w14:paraId="22997430" w14:textId="77777777" w:rsidR="004D74EC" w:rsidRPr="0091003F" w:rsidRDefault="004D74EC" w:rsidP="004D74EC">
      <w:pPr>
        <w:rPr>
          <w:b/>
          <w:bCs/>
          <w:i/>
          <w:iCs/>
          <w:lang w:eastAsia="zh-CN"/>
        </w:rPr>
      </w:pPr>
      <w:r w:rsidRPr="0091003F">
        <w:rPr>
          <w:b/>
          <w:bCs/>
          <w:i/>
          <w:iCs/>
          <w:lang w:eastAsia="zh-CN"/>
        </w:rPr>
        <w:t>Proposal 12</w:t>
      </w:r>
      <w:r w:rsidRPr="0091003F">
        <w:rPr>
          <w:b/>
          <w:bCs/>
          <w:i/>
          <w:iCs/>
          <w:lang w:eastAsia="zh-CN"/>
        </w:rPr>
        <w:tab/>
        <w:t>Further enhancement on the multi-beam operation is needed to ensure the two indicated UL TCI states are associated with two different UE panels and can be simultaneously transmitted by the UE.</w:t>
      </w:r>
    </w:p>
    <w:p w14:paraId="740B2BD4" w14:textId="77777777" w:rsidR="004D74EC" w:rsidRPr="0091003F" w:rsidRDefault="004D74EC" w:rsidP="004D74EC">
      <w:pPr>
        <w:rPr>
          <w:b/>
          <w:bCs/>
          <w:i/>
          <w:iCs/>
          <w:lang w:eastAsia="zh-CN"/>
        </w:rPr>
      </w:pPr>
      <w:r w:rsidRPr="0091003F">
        <w:rPr>
          <w:b/>
          <w:bCs/>
          <w:i/>
          <w:iCs/>
          <w:lang w:eastAsia="zh-CN"/>
        </w:rPr>
        <w:t>Proposal 13</w:t>
      </w:r>
      <w:r w:rsidRPr="0091003F">
        <w:rPr>
          <w:b/>
          <w:bCs/>
          <w:i/>
          <w:iCs/>
          <w:lang w:eastAsia="zh-CN"/>
        </w:rPr>
        <w:tab/>
        <w:t>Support to configure two SRS resource sets for CB/</w:t>
      </w:r>
      <w:proofErr w:type="spellStart"/>
      <w:r w:rsidRPr="0091003F">
        <w:rPr>
          <w:b/>
          <w:bCs/>
          <w:i/>
          <w:iCs/>
          <w:lang w:eastAsia="zh-CN"/>
        </w:rPr>
        <w:t>nCB</w:t>
      </w:r>
      <w:proofErr w:type="spellEnd"/>
      <w:r w:rsidRPr="0091003F">
        <w:rPr>
          <w:b/>
          <w:bCs/>
          <w:i/>
          <w:iCs/>
          <w:lang w:eastAsia="zh-CN"/>
        </w:rPr>
        <w:t xml:space="preserve"> in a BWP of a cell to support </w:t>
      </w:r>
      <w:proofErr w:type="spellStart"/>
      <w:r w:rsidRPr="0091003F">
        <w:rPr>
          <w:b/>
          <w:bCs/>
          <w:i/>
          <w:iCs/>
          <w:lang w:eastAsia="zh-CN"/>
        </w:rPr>
        <w:t>STxMP</w:t>
      </w:r>
      <w:proofErr w:type="spellEnd"/>
      <w:r w:rsidRPr="0091003F">
        <w:rPr>
          <w:b/>
          <w:bCs/>
          <w:i/>
          <w:iCs/>
          <w:lang w:eastAsia="zh-CN"/>
        </w:rPr>
        <w:t xml:space="preserve"> PUSCH transmission, where each SRS resource set corresponds to UE panel.</w:t>
      </w:r>
    </w:p>
    <w:p w14:paraId="6B9D4E69" w14:textId="77777777" w:rsidR="004D74EC" w:rsidRPr="0091003F" w:rsidRDefault="004D74EC" w:rsidP="004D74EC">
      <w:pPr>
        <w:rPr>
          <w:b/>
          <w:bCs/>
          <w:i/>
          <w:iCs/>
          <w:lang w:eastAsia="zh-CN"/>
        </w:rPr>
      </w:pPr>
      <w:r w:rsidRPr="0091003F">
        <w:rPr>
          <w:b/>
          <w:bCs/>
          <w:i/>
          <w:iCs/>
          <w:lang w:eastAsia="zh-CN"/>
        </w:rPr>
        <w:t>Proposal 14</w:t>
      </w:r>
      <w:r w:rsidRPr="0091003F">
        <w:rPr>
          <w:b/>
          <w:bCs/>
          <w:i/>
          <w:iCs/>
          <w:lang w:eastAsia="zh-CN"/>
        </w:rPr>
        <w:tab/>
        <w:t xml:space="preserve">Study CSI multiplexing and prioritization for </w:t>
      </w:r>
      <w:proofErr w:type="spellStart"/>
      <w:r w:rsidRPr="0091003F">
        <w:rPr>
          <w:b/>
          <w:bCs/>
          <w:i/>
          <w:iCs/>
          <w:lang w:eastAsia="zh-CN"/>
        </w:rPr>
        <w:t>STxMP</w:t>
      </w:r>
      <w:proofErr w:type="spellEnd"/>
      <w:r w:rsidRPr="0091003F">
        <w:rPr>
          <w:b/>
          <w:bCs/>
          <w:i/>
          <w:iCs/>
          <w:lang w:eastAsia="zh-CN"/>
        </w:rPr>
        <w:t xml:space="preserve"> PUSCH and PUCCH transmission.</w:t>
      </w:r>
    </w:p>
    <w:p w14:paraId="0CD60FA7" w14:textId="77777777" w:rsidR="004D74EC" w:rsidRPr="0091003F" w:rsidRDefault="004D74EC" w:rsidP="004D74EC">
      <w:pPr>
        <w:rPr>
          <w:b/>
          <w:bCs/>
          <w:i/>
          <w:iCs/>
          <w:lang w:eastAsia="zh-CN"/>
        </w:rPr>
      </w:pPr>
      <w:r w:rsidRPr="0091003F">
        <w:rPr>
          <w:b/>
          <w:bCs/>
          <w:i/>
          <w:iCs/>
          <w:lang w:eastAsia="zh-CN"/>
        </w:rPr>
        <w:t>Proposal 15</w:t>
      </w:r>
      <w:r w:rsidRPr="0091003F">
        <w:rPr>
          <w:b/>
          <w:bCs/>
          <w:i/>
          <w:iCs/>
          <w:lang w:eastAsia="zh-CN"/>
        </w:rPr>
        <w:tab/>
        <w:t>Joint TCI framework and separate TCI framework shall not be configured simultaneously in the same BWP.</w:t>
      </w:r>
    </w:p>
    <w:p w14:paraId="0B2336BD" w14:textId="77777777" w:rsidR="004D74EC" w:rsidRPr="0091003F" w:rsidRDefault="004D74EC" w:rsidP="004D74EC">
      <w:pPr>
        <w:rPr>
          <w:b/>
          <w:bCs/>
          <w:i/>
          <w:iCs/>
          <w:lang w:eastAsia="zh-CN"/>
        </w:rPr>
      </w:pPr>
      <w:r w:rsidRPr="0091003F">
        <w:rPr>
          <w:b/>
          <w:bCs/>
          <w:i/>
          <w:iCs/>
          <w:lang w:eastAsia="zh-CN"/>
        </w:rPr>
        <w:t>Proposal 16</w:t>
      </w:r>
      <w:r w:rsidRPr="0091003F">
        <w:rPr>
          <w:b/>
          <w:bCs/>
          <w:i/>
          <w:iCs/>
          <w:lang w:eastAsia="zh-CN"/>
        </w:rPr>
        <w:tab/>
        <w:t xml:space="preserve">For single-DCI based MTRP, the max number of MAC CE activated TCI codepoints is 8, and the TCI field </w:t>
      </w:r>
      <w:proofErr w:type="spellStart"/>
      <w:r w:rsidRPr="0091003F">
        <w:rPr>
          <w:b/>
          <w:bCs/>
          <w:i/>
          <w:iCs/>
          <w:lang w:eastAsia="zh-CN"/>
        </w:rPr>
        <w:t>bitwidth</w:t>
      </w:r>
      <w:proofErr w:type="spellEnd"/>
      <w:r w:rsidRPr="0091003F">
        <w:rPr>
          <w:b/>
          <w:bCs/>
          <w:i/>
          <w:iCs/>
          <w:lang w:eastAsia="zh-CN"/>
        </w:rPr>
        <w:t xml:space="preserve"> is </w:t>
      </w:r>
      <w:proofErr w:type="gramStart"/>
      <w:r w:rsidRPr="0091003F">
        <w:rPr>
          <w:b/>
          <w:bCs/>
          <w:i/>
          <w:iCs/>
          <w:lang w:eastAsia="zh-CN"/>
        </w:rPr>
        <w:t>3 .</w:t>
      </w:r>
      <w:proofErr w:type="gramEnd"/>
    </w:p>
    <w:p w14:paraId="60F7A58F" w14:textId="77777777" w:rsidR="004D74EC" w:rsidRPr="0091003F" w:rsidRDefault="004D74EC" w:rsidP="004D74EC">
      <w:pPr>
        <w:rPr>
          <w:b/>
          <w:bCs/>
          <w:i/>
          <w:iCs/>
          <w:lang w:eastAsia="zh-CN"/>
        </w:rPr>
      </w:pPr>
      <w:r w:rsidRPr="0091003F">
        <w:rPr>
          <w:b/>
          <w:bCs/>
          <w:i/>
          <w:iCs/>
          <w:lang w:eastAsia="zh-CN"/>
        </w:rPr>
        <w:t>Proposal 17</w:t>
      </w:r>
      <w:r w:rsidRPr="0091003F">
        <w:rPr>
          <w:b/>
          <w:bCs/>
          <w:i/>
          <w:iCs/>
          <w:lang w:eastAsia="zh-CN"/>
        </w:rPr>
        <w:tab/>
        <w:t>For single-DCI based MTRP, the following TCI combinations can be activated by MAC CE and are mapped to up to 8 TCI codepoints indicated by DCI format 1_1/1_2:</w:t>
      </w:r>
    </w:p>
    <w:p w14:paraId="179741EF" w14:textId="26E07D59" w:rsidR="004D74EC" w:rsidRPr="0091003F" w:rsidRDefault="004D74EC" w:rsidP="007A05A0">
      <w:pPr>
        <w:pStyle w:val="af2"/>
        <w:numPr>
          <w:ilvl w:val="0"/>
          <w:numId w:val="34"/>
        </w:numPr>
        <w:rPr>
          <w:rFonts w:ascii="Times New Roman" w:hAnsi="Times New Roman"/>
          <w:b/>
          <w:bCs/>
          <w:i/>
          <w:iCs/>
          <w:lang w:eastAsia="zh-CN"/>
        </w:rPr>
      </w:pPr>
      <w:r w:rsidRPr="0091003F">
        <w:rPr>
          <w:rFonts w:ascii="Times New Roman" w:hAnsi="Times New Roman"/>
          <w:b/>
          <w:bCs/>
          <w:i/>
          <w:iCs/>
          <w:lang w:eastAsia="zh-CN"/>
        </w:rPr>
        <w:tab/>
        <w:t>1 joint TCI state</w:t>
      </w:r>
    </w:p>
    <w:p w14:paraId="20C91F47" w14:textId="0D358086" w:rsidR="004D74EC" w:rsidRPr="0091003F" w:rsidRDefault="004D74EC" w:rsidP="007A05A0">
      <w:pPr>
        <w:pStyle w:val="af2"/>
        <w:numPr>
          <w:ilvl w:val="0"/>
          <w:numId w:val="34"/>
        </w:numPr>
        <w:rPr>
          <w:rFonts w:ascii="Times New Roman" w:hAnsi="Times New Roman"/>
          <w:b/>
          <w:bCs/>
          <w:i/>
          <w:iCs/>
          <w:lang w:eastAsia="zh-CN"/>
        </w:rPr>
      </w:pPr>
      <w:r w:rsidRPr="0091003F">
        <w:rPr>
          <w:rFonts w:ascii="Times New Roman" w:hAnsi="Times New Roman"/>
          <w:b/>
          <w:bCs/>
          <w:i/>
          <w:iCs/>
          <w:lang w:eastAsia="zh-CN"/>
        </w:rPr>
        <w:tab/>
        <w:t>1 joint TCI state + 1 joint TCI state</w:t>
      </w:r>
    </w:p>
    <w:p w14:paraId="5EC1BC22" w14:textId="58904934" w:rsidR="004D74EC" w:rsidRPr="0091003F" w:rsidRDefault="004D74EC" w:rsidP="007A05A0">
      <w:pPr>
        <w:pStyle w:val="af2"/>
        <w:numPr>
          <w:ilvl w:val="0"/>
          <w:numId w:val="34"/>
        </w:numPr>
        <w:rPr>
          <w:rFonts w:ascii="Times New Roman" w:hAnsi="Times New Roman"/>
          <w:b/>
          <w:bCs/>
          <w:i/>
          <w:iCs/>
          <w:lang w:eastAsia="zh-CN"/>
        </w:rPr>
      </w:pPr>
      <w:r w:rsidRPr="0091003F">
        <w:rPr>
          <w:rFonts w:ascii="Times New Roman" w:hAnsi="Times New Roman"/>
          <w:b/>
          <w:bCs/>
          <w:i/>
          <w:iCs/>
          <w:lang w:eastAsia="zh-CN"/>
        </w:rPr>
        <w:tab/>
        <w:t>1 pair of DL TCI states + 1 pair of UL TCI states</w:t>
      </w:r>
    </w:p>
    <w:p w14:paraId="495B6048" w14:textId="32553665" w:rsidR="004D74EC" w:rsidRPr="0091003F" w:rsidRDefault="004D74EC" w:rsidP="007A05A0">
      <w:pPr>
        <w:pStyle w:val="af2"/>
        <w:numPr>
          <w:ilvl w:val="0"/>
          <w:numId w:val="34"/>
        </w:numPr>
        <w:rPr>
          <w:rFonts w:ascii="Times New Roman" w:hAnsi="Times New Roman"/>
          <w:b/>
          <w:bCs/>
          <w:i/>
          <w:iCs/>
          <w:lang w:eastAsia="zh-CN"/>
        </w:rPr>
      </w:pPr>
      <w:r w:rsidRPr="0091003F">
        <w:rPr>
          <w:rFonts w:ascii="Times New Roman" w:hAnsi="Times New Roman"/>
          <w:b/>
          <w:bCs/>
          <w:i/>
          <w:iCs/>
          <w:lang w:eastAsia="zh-CN"/>
        </w:rPr>
        <w:tab/>
        <w:t>1 pair of DL TCI states + 1 UL TCI state</w:t>
      </w:r>
    </w:p>
    <w:p w14:paraId="518994A1" w14:textId="0A1486C1" w:rsidR="004D74EC" w:rsidRPr="0091003F" w:rsidRDefault="004D74EC" w:rsidP="007A05A0">
      <w:pPr>
        <w:pStyle w:val="af2"/>
        <w:numPr>
          <w:ilvl w:val="0"/>
          <w:numId w:val="34"/>
        </w:numPr>
        <w:rPr>
          <w:rFonts w:ascii="Times New Roman" w:hAnsi="Times New Roman"/>
          <w:b/>
          <w:bCs/>
          <w:i/>
          <w:iCs/>
          <w:lang w:eastAsia="zh-CN"/>
        </w:rPr>
      </w:pPr>
      <w:r w:rsidRPr="0091003F">
        <w:rPr>
          <w:rFonts w:ascii="Times New Roman" w:hAnsi="Times New Roman"/>
          <w:b/>
          <w:bCs/>
          <w:i/>
          <w:iCs/>
          <w:lang w:eastAsia="zh-CN"/>
        </w:rPr>
        <w:tab/>
        <w:t>1 pair of UL TCI states + 1 DL TCI state</w:t>
      </w:r>
    </w:p>
    <w:p w14:paraId="2617C29A" w14:textId="77777777" w:rsidR="004D74EC" w:rsidRPr="0091003F" w:rsidRDefault="004D74EC" w:rsidP="004D74EC">
      <w:pPr>
        <w:rPr>
          <w:b/>
          <w:bCs/>
          <w:i/>
          <w:iCs/>
          <w:lang w:eastAsia="zh-CN"/>
        </w:rPr>
      </w:pPr>
      <w:r w:rsidRPr="0091003F">
        <w:rPr>
          <w:b/>
          <w:bCs/>
          <w:i/>
          <w:iCs/>
          <w:lang w:eastAsia="zh-CN"/>
        </w:rPr>
        <w:t>Proposal 18</w:t>
      </w:r>
      <w:r w:rsidRPr="0091003F">
        <w:rPr>
          <w:b/>
          <w:bCs/>
          <w:i/>
          <w:iCs/>
          <w:lang w:eastAsia="zh-CN"/>
        </w:rPr>
        <w:tab/>
        <w:t>For multi-DCI based MTRP,</w:t>
      </w:r>
    </w:p>
    <w:p w14:paraId="789146D0" w14:textId="28E9A80B" w:rsidR="004D74EC" w:rsidRPr="0091003F" w:rsidRDefault="004D74EC" w:rsidP="00572F6A">
      <w:pPr>
        <w:pStyle w:val="af2"/>
        <w:numPr>
          <w:ilvl w:val="0"/>
          <w:numId w:val="34"/>
        </w:numPr>
        <w:rPr>
          <w:rFonts w:ascii="Times New Roman" w:hAnsi="Times New Roman"/>
          <w:b/>
          <w:bCs/>
          <w:i/>
          <w:iCs/>
          <w:lang w:eastAsia="zh-CN"/>
        </w:rPr>
      </w:pPr>
      <w:r w:rsidRPr="0091003F">
        <w:rPr>
          <w:rFonts w:ascii="Times New Roman" w:hAnsi="Times New Roman"/>
          <w:b/>
          <w:bCs/>
          <w:i/>
          <w:iCs/>
          <w:lang w:eastAsia="zh-CN"/>
        </w:rPr>
        <w:tab/>
        <w:t xml:space="preserve">a </w:t>
      </w:r>
      <w:proofErr w:type="spellStart"/>
      <w:r w:rsidRPr="0091003F">
        <w:rPr>
          <w:rFonts w:ascii="Times New Roman" w:hAnsi="Times New Roman"/>
          <w:b/>
          <w:bCs/>
          <w:i/>
          <w:iCs/>
          <w:lang w:eastAsia="zh-CN"/>
        </w:rPr>
        <w:t>coresetPoolIndex</w:t>
      </w:r>
      <w:proofErr w:type="spellEnd"/>
      <w:r w:rsidRPr="0091003F">
        <w:rPr>
          <w:rFonts w:ascii="Times New Roman" w:hAnsi="Times New Roman"/>
          <w:b/>
          <w:bCs/>
          <w:i/>
          <w:iCs/>
          <w:lang w:eastAsia="zh-CN"/>
        </w:rPr>
        <w:t xml:space="preserve"> filed is introduced in the MAC CE to indicate the association between the activated TCI states and the </w:t>
      </w:r>
      <w:proofErr w:type="spellStart"/>
      <w:r w:rsidRPr="0091003F">
        <w:rPr>
          <w:rFonts w:ascii="Times New Roman" w:hAnsi="Times New Roman"/>
          <w:b/>
          <w:bCs/>
          <w:i/>
          <w:iCs/>
          <w:lang w:eastAsia="zh-CN"/>
        </w:rPr>
        <w:t>coresetPoolIndex</w:t>
      </w:r>
      <w:proofErr w:type="spellEnd"/>
      <w:r w:rsidRPr="0091003F">
        <w:rPr>
          <w:rFonts w:ascii="Times New Roman" w:hAnsi="Times New Roman"/>
          <w:b/>
          <w:bCs/>
          <w:i/>
          <w:iCs/>
          <w:lang w:eastAsia="zh-CN"/>
        </w:rPr>
        <w:t>, and</w:t>
      </w:r>
    </w:p>
    <w:p w14:paraId="78569497" w14:textId="37F40ED4" w:rsidR="004D74EC" w:rsidRPr="0091003F" w:rsidRDefault="004D74EC" w:rsidP="00572F6A">
      <w:pPr>
        <w:pStyle w:val="af2"/>
        <w:numPr>
          <w:ilvl w:val="0"/>
          <w:numId w:val="34"/>
        </w:numPr>
        <w:rPr>
          <w:rFonts w:ascii="Times New Roman" w:hAnsi="Times New Roman"/>
          <w:b/>
          <w:bCs/>
          <w:i/>
          <w:iCs/>
          <w:lang w:eastAsia="zh-CN"/>
        </w:rPr>
      </w:pPr>
      <w:r w:rsidRPr="0091003F">
        <w:rPr>
          <w:rFonts w:ascii="Times New Roman" w:hAnsi="Times New Roman"/>
          <w:b/>
          <w:bCs/>
          <w:i/>
          <w:iCs/>
          <w:lang w:eastAsia="zh-CN"/>
        </w:rPr>
        <w:lastRenderedPageBreak/>
        <w:tab/>
        <w:t xml:space="preserve">the TCI states activated by the MAC CE are mapped to the codepoints indicated by the DCI format 1_1/1_2 from a CORESET configured with a same </w:t>
      </w:r>
      <w:proofErr w:type="spellStart"/>
      <w:r w:rsidRPr="0091003F">
        <w:rPr>
          <w:rFonts w:ascii="Times New Roman" w:hAnsi="Times New Roman"/>
          <w:b/>
          <w:bCs/>
          <w:i/>
          <w:iCs/>
          <w:lang w:eastAsia="zh-CN"/>
        </w:rPr>
        <w:t>coresetPoolIndex</w:t>
      </w:r>
      <w:proofErr w:type="spellEnd"/>
      <w:r w:rsidRPr="0091003F">
        <w:rPr>
          <w:rFonts w:ascii="Times New Roman" w:hAnsi="Times New Roman"/>
          <w:b/>
          <w:bCs/>
          <w:i/>
          <w:iCs/>
          <w:lang w:eastAsia="zh-CN"/>
        </w:rPr>
        <w:t xml:space="preserve"> value.</w:t>
      </w:r>
    </w:p>
    <w:p w14:paraId="2C8F6EF3" w14:textId="77777777" w:rsidR="004D74EC" w:rsidRPr="0091003F" w:rsidRDefault="004D74EC" w:rsidP="004D74EC">
      <w:pPr>
        <w:rPr>
          <w:b/>
          <w:bCs/>
          <w:i/>
          <w:iCs/>
          <w:lang w:eastAsia="zh-CN"/>
        </w:rPr>
      </w:pPr>
      <w:r w:rsidRPr="0091003F">
        <w:rPr>
          <w:b/>
          <w:bCs/>
          <w:i/>
          <w:iCs/>
          <w:lang w:eastAsia="zh-CN"/>
        </w:rPr>
        <w:t>Proposal 19</w:t>
      </w:r>
      <w:r w:rsidRPr="0091003F">
        <w:rPr>
          <w:b/>
          <w:bCs/>
          <w:i/>
          <w:iCs/>
          <w:lang w:eastAsia="zh-CN"/>
        </w:rPr>
        <w:tab/>
        <w:t xml:space="preserve">For multi-DCI based MTRP, the TCI state(s) indicated by a DCI format 1_1/1_2 only applies to the channels/signals associated with the same </w:t>
      </w:r>
      <w:proofErr w:type="spellStart"/>
      <w:r w:rsidRPr="0091003F">
        <w:rPr>
          <w:b/>
          <w:bCs/>
          <w:i/>
          <w:iCs/>
          <w:lang w:eastAsia="zh-CN"/>
        </w:rPr>
        <w:t>coresetPoolIndex</w:t>
      </w:r>
      <w:proofErr w:type="spellEnd"/>
      <w:r w:rsidRPr="0091003F">
        <w:rPr>
          <w:b/>
          <w:bCs/>
          <w:i/>
          <w:iCs/>
          <w:lang w:eastAsia="zh-CN"/>
        </w:rPr>
        <w:t xml:space="preserve"> as that configured for the CORESET transmitting the DCI.</w:t>
      </w:r>
    </w:p>
    <w:p w14:paraId="15A03121" w14:textId="77777777" w:rsidR="004D74EC" w:rsidRPr="0091003F" w:rsidRDefault="004D74EC" w:rsidP="004D74EC">
      <w:pPr>
        <w:rPr>
          <w:b/>
          <w:bCs/>
          <w:i/>
          <w:iCs/>
          <w:lang w:eastAsia="zh-CN"/>
        </w:rPr>
      </w:pPr>
      <w:r w:rsidRPr="0091003F">
        <w:rPr>
          <w:b/>
          <w:bCs/>
          <w:i/>
          <w:iCs/>
          <w:lang w:eastAsia="zh-CN"/>
        </w:rPr>
        <w:t>Proposal 20</w:t>
      </w:r>
      <w:r w:rsidRPr="0091003F">
        <w:rPr>
          <w:b/>
          <w:bCs/>
          <w:i/>
          <w:iCs/>
          <w:lang w:eastAsia="zh-CN"/>
        </w:rPr>
        <w:tab/>
        <w:t>Beam application time for multi-TRP TCI state requires further study.</w:t>
      </w:r>
    </w:p>
    <w:p w14:paraId="3D897217" w14:textId="77777777" w:rsidR="004D74EC" w:rsidRPr="0091003F" w:rsidRDefault="004D74EC" w:rsidP="004D74EC">
      <w:pPr>
        <w:rPr>
          <w:b/>
          <w:bCs/>
          <w:i/>
          <w:iCs/>
          <w:lang w:eastAsia="zh-CN"/>
        </w:rPr>
      </w:pPr>
      <w:r w:rsidRPr="0091003F">
        <w:rPr>
          <w:b/>
          <w:bCs/>
          <w:i/>
          <w:iCs/>
          <w:lang w:eastAsia="zh-CN"/>
        </w:rPr>
        <w:t>Proposal 21</w:t>
      </w:r>
      <w:r w:rsidRPr="0091003F">
        <w:rPr>
          <w:b/>
          <w:bCs/>
          <w:i/>
          <w:iCs/>
          <w:lang w:eastAsia="zh-CN"/>
        </w:rPr>
        <w:tab/>
        <w:t>Study power control with one or two one or two or three PCMAX values.</w:t>
      </w:r>
    </w:p>
    <w:p w14:paraId="5CEAB18C" w14:textId="77777777" w:rsidR="004D74EC" w:rsidRPr="0091003F" w:rsidRDefault="004D74EC" w:rsidP="004D74EC">
      <w:pPr>
        <w:rPr>
          <w:b/>
          <w:bCs/>
          <w:i/>
          <w:iCs/>
          <w:lang w:eastAsia="zh-CN"/>
        </w:rPr>
      </w:pPr>
      <w:r w:rsidRPr="0091003F">
        <w:rPr>
          <w:b/>
          <w:bCs/>
          <w:i/>
          <w:iCs/>
          <w:lang w:eastAsia="zh-CN"/>
        </w:rPr>
        <w:t>Proposal 22</w:t>
      </w:r>
      <w:r w:rsidRPr="0091003F">
        <w:rPr>
          <w:b/>
          <w:bCs/>
          <w:i/>
          <w:iCs/>
          <w:lang w:eastAsia="zh-CN"/>
        </w:rPr>
        <w:tab/>
        <w:t xml:space="preserve">Study per-panel PHR report for multi-panel UE supporting </w:t>
      </w:r>
      <w:proofErr w:type="spellStart"/>
      <w:r w:rsidRPr="0091003F">
        <w:rPr>
          <w:b/>
          <w:bCs/>
          <w:i/>
          <w:iCs/>
          <w:lang w:eastAsia="zh-CN"/>
        </w:rPr>
        <w:t>STxMP</w:t>
      </w:r>
      <w:proofErr w:type="spellEnd"/>
      <w:r w:rsidRPr="0091003F">
        <w:rPr>
          <w:b/>
          <w:bCs/>
          <w:i/>
          <w:iCs/>
          <w:lang w:eastAsia="zh-CN"/>
        </w:rPr>
        <w:t>.</w:t>
      </w:r>
    </w:p>
    <w:p w14:paraId="32AA35DB" w14:textId="77777777" w:rsidR="004D74EC" w:rsidRPr="0091003F" w:rsidRDefault="004D74EC" w:rsidP="004D74EC">
      <w:pPr>
        <w:rPr>
          <w:b/>
          <w:bCs/>
          <w:i/>
          <w:iCs/>
          <w:lang w:eastAsia="zh-CN"/>
        </w:rPr>
      </w:pPr>
      <w:r w:rsidRPr="0091003F">
        <w:rPr>
          <w:b/>
          <w:bCs/>
          <w:i/>
          <w:iCs/>
          <w:lang w:eastAsia="zh-CN"/>
        </w:rPr>
        <w:t>Proposal 23</w:t>
      </w:r>
      <w:r w:rsidRPr="0091003F">
        <w:rPr>
          <w:b/>
          <w:bCs/>
          <w:i/>
          <w:iCs/>
          <w:lang w:eastAsia="zh-CN"/>
        </w:rPr>
        <w:tab/>
        <w:t xml:space="preserve">Study MPR reporting for multi-panel UE supporting </w:t>
      </w:r>
      <w:proofErr w:type="spellStart"/>
      <w:r w:rsidRPr="0091003F">
        <w:rPr>
          <w:b/>
          <w:bCs/>
          <w:i/>
          <w:iCs/>
          <w:lang w:eastAsia="zh-CN"/>
        </w:rPr>
        <w:t>STxMP</w:t>
      </w:r>
      <w:proofErr w:type="spellEnd"/>
      <w:r w:rsidRPr="0091003F">
        <w:rPr>
          <w:b/>
          <w:bCs/>
          <w:i/>
          <w:iCs/>
          <w:lang w:eastAsia="zh-CN"/>
        </w:rPr>
        <w:t>.</w:t>
      </w:r>
    </w:p>
    <w:p w14:paraId="5D1D0AA5" w14:textId="0259E2B4" w:rsidR="00DC431E" w:rsidRPr="004D74EC" w:rsidRDefault="00DC431E" w:rsidP="009825E6">
      <w:pPr>
        <w:rPr>
          <w:lang w:eastAsia="zh-CN"/>
        </w:rPr>
      </w:pPr>
    </w:p>
    <w:p w14:paraId="4CF6AE4D" w14:textId="77777777" w:rsidR="00A46D1D" w:rsidRPr="00084588" w:rsidRDefault="00A46D1D" w:rsidP="00A46D1D">
      <w:pPr>
        <w:pStyle w:val="1"/>
        <w:tabs>
          <w:tab w:val="clear" w:pos="522"/>
        </w:tabs>
        <w:ind w:left="425" w:hanging="425"/>
        <w:rPr>
          <w:sz w:val="32"/>
          <w:lang w:eastAsia="zh-CN"/>
        </w:rPr>
      </w:pPr>
      <w:r w:rsidRPr="00084588">
        <w:rPr>
          <w:sz w:val="32"/>
          <w:lang w:eastAsia="zh-CN"/>
        </w:rPr>
        <w:t>References</w:t>
      </w:r>
    </w:p>
    <w:p w14:paraId="2E8997CA" w14:textId="2BF2D9BA" w:rsidR="00A46D1D" w:rsidRDefault="00A46D1D" w:rsidP="00A46D1D">
      <w:pPr>
        <w:numPr>
          <w:ilvl w:val="0"/>
          <w:numId w:val="8"/>
        </w:numPr>
        <w:overflowPunct w:val="0"/>
        <w:snapToGrid/>
        <w:spacing w:before="100" w:beforeAutospacing="1" w:after="100" w:afterAutospacing="1"/>
        <w:jc w:val="left"/>
        <w:textAlignment w:val="baseline"/>
      </w:pPr>
      <w:bookmarkStart w:id="68" w:name="_Ref101488189"/>
      <w:r w:rsidRPr="00890FF3">
        <w:t>RP-</w:t>
      </w:r>
      <w:r>
        <w:t xml:space="preserve">213598 </w:t>
      </w:r>
      <w:r w:rsidRPr="00D55C80">
        <w:t>New WID: MIMO Evolution for Downlink and Uplink</w:t>
      </w:r>
      <w:r>
        <w:t>.</w:t>
      </w:r>
      <w:bookmarkEnd w:id="68"/>
      <w:r>
        <w:t xml:space="preserve"> </w:t>
      </w:r>
    </w:p>
    <w:p w14:paraId="1E977190" w14:textId="01C93D6E" w:rsidR="00DD504F" w:rsidRDefault="00DD504F"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RAN1#109e</w:t>
      </w:r>
    </w:p>
    <w:sectPr w:rsidR="00DD504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77A61" w14:textId="77777777" w:rsidR="003054FF" w:rsidRDefault="003054FF">
      <w:r>
        <w:separator/>
      </w:r>
    </w:p>
  </w:endnote>
  <w:endnote w:type="continuationSeparator" w:id="0">
    <w:p w14:paraId="1CC3E524" w14:textId="77777777" w:rsidR="003054FF" w:rsidRDefault="0030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8870F" w14:textId="77777777" w:rsidR="003054FF" w:rsidRDefault="003054FF">
      <w:r>
        <w:separator/>
      </w:r>
    </w:p>
  </w:footnote>
  <w:footnote w:type="continuationSeparator" w:id="0">
    <w:p w14:paraId="44379E5E" w14:textId="77777777" w:rsidR="003054FF" w:rsidRDefault="003054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3C130C2"/>
    <w:multiLevelType w:val="hybridMultilevel"/>
    <w:tmpl w:val="D33E745E"/>
    <w:lvl w:ilvl="0" w:tplc="67E0776C">
      <w:start w:val="1"/>
      <w:numFmt w:val="bullet"/>
      <w:lvlText w:val=""/>
      <w:lvlJc w:val="left"/>
      <w:pPr>
        <w:ind w:left="1690" w:hanging="420"/>
      </w:pPr>
      <w:rPr>
        <w:rFonts w:ascii="Wingdings" w:hAnsi="Wingdings" w:hint="default"/>
      </w:rPr>
    </w:lvl>
    <w:lvl w:ilvl="1" w:tplc="4788822C">
      <w:start w:val="1"/>
      <w:numFmt w:val="bullet"/>
      <w:lvlText w:val="○"/>
      <w:lvlJc w:val="left"/>
      <w:pPr>
        <w:ind w:left="2110" w:hanging="420"/>
      </w:pPr>
      <w:rPr>
        <w:rFonts w:ascii="Arial" w:hAnsi="Arial"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E96216"/>
    <w:multiLevelType w:val="hybridMultilevel"/>
    <w:tmpl w:val="6C4E512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07E62"/>
    <w:multiLevelType w:val="hybridMultilevel"/>
    <w:tmpl w:val="81FAF1B4"/>
    <w:lvl w:ilvl="0" w:tplc="2C9A57E4">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6E96318"/>
    <w:multiLevelType w:val="hybridMultilevel"/>
    <w:tmpl w:val="B93E0210"/>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12"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66F7403"/>
    <w:multiLevelType w:val="hybridMultilevel"/>
    <w:tmpl w:val="B2B2FF8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1993BD3"/>
    <w:multiLevelType w:val="hybridMultilevel"/>
    <w:tmpl w:val="9836DA6C"/>
    <w:lvl w:ilvl="0" w:tplc="67E0776C">
      <w:start w:val="1"/>
      <w:numFmt w:val="bullet"/>
      <w:lvlText w:val=""/>
      <w:lvlJc w:val="left"/>
      <w:pPr>
        <w:ind w:left="1554" w:hanging="420"/>
      </w:pPr>
      <w:rPr>
        <w:rFonts w:ascii="Wingdings" w:hAnsi="Wingdings" w:hint="default"/>
      </w:rPr>
    </w:lvl>
    <w:lvl w:ilvl="1" w:tplc="4788822C">
      <w:start w:val="1"/>
      <w:numFmt w:val="bullet"/>
      <w:lvlText w:val="○"/>
      <w:lvlJc w:val="left"/>
      <w:pPr>
        <w:ind w:left="1974" w:hanging="420"/>
      </w:pPr>
      <w:rPr>
        <w:rFonts w:ascii="Arial" w:hAnsi="Arial"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8" w15:restartNumberingAfterBreak="0">
    <w:nsid w:val="47641771"/>
    <w:multiLevelType w:val="hybridMultilevel"/>
    <w:tmpl w:val="0C1A913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34467E"/>
    <w:multiLevelType w:val="hybridMultilevel"/>
    <w:tmpl w:val="26BECE02"/>
    <w:lvl w:ilvl="0" w:tplc="67E0776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1" w15:restartNumberingAfterBreak="0">
    <w:nsid w:val="4B357145"/>
    <w:multiLevelType w:val="hybridMultilevel"/>
    <w:tmpl w:val="4F62EC3A"/>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F66575"/>
    <w:multiLevelType w:val="hybridMultilevel"/>
    <w:tmpl w:val="F5E4DC4C"/>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25" w15:restartNumberingAfterBreak="0">
    <w:nsid w:val="65886018"/>
    <w:multiLevelType w:val="hybridMultilevel"/>
    <w:tmpl w:val="E1EA753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8F1D46"/>
    <w:multiLevelType w:val="hybridMultilevel"/>
    <w:tmpl w:val="82CEB370"/>
    <w:lvl w:ilvl="0" w:tplc="5124559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0"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A94BAC"/>
    <w:multiLevelType w:val="hybridMultilevel"/>
    <w:tmpl w:val="ACD61AEA"/>
    <w:lvl w:ilvl="0" w:tplc="757A6982">
      <w:start w:val="2"/>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AE445F"/>
    <w:multiLevelType w:val="hybridMultilevel"/>
    <w:tmpl w:val="7B96B0DA"/>
    <w:lvl w:ilvl="0" w:tplc="FFFFFFFF">
      <w:start w:val="1"/>
      <w:numFmt w:val="bullet"/>
      <w:lvlText w:val=""/>
      <w:lvlJc w:val="left"/>
      <w:pPr>
        <w:ind w:left="420" w:hanging="420"/>
      </w:pPr>
      <w:rPr>
        <w:rFonts w:ascii="Wingdings" w:hAnsi="Wingdings" w:hint="default"/>
      </w:rPr>
    </w:lvl>
    <w:lvl w:ilvl="1" w:tplc="67E0776C">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4"/>
  </w:num>
  <w:num w:numId="2">
    <w:abstractNumId w:val="32"/>
  </w:num>
  <w:num w:numId="3">
    <w:abstractNumId w:val="29"/>
  </w:num>
  <w:num w:numId="4">
    <w:abstractNumId w:val="12"/>
  </w:num>
  <w:num w:numId="5">
    <w:abstractNumId w:val="2"/>
  </w:num>
  <w:num w:numId="6">
    <w:abstractNumId w:val="22"/>
  </w:num>
  <w:num w:numId="7">
    <w:abstractNumId w:val="3"/>
  </w:num>
  <w:num w:numId="8">
    <w:abstractNumId w:val="0"/>
  </w:num>
  <w:num w:numId="9">
    <w:abstractNumId w:val="15"/>
  </w:num>
  <w:num w:numId="10">
    <w:abstractNumId w:val="31"/>
  </w:num>
  <w:num w:numId="11">
    <w:abstractNumId w:val="30"/>
  </w:num>
  <w:num w:numId="12">
    <w:abstractNumId w:val="23"/>
  </w:num>
  <w:num w:numId="13">
    <w:abstractNumId w:val="6"/>
  </w:num>
  <w:num w:numId="14">
    <w:abstractNumId w:val="20"/>
  </w:num>
  <w:num w:numId="15">
    <w:abstractNumId w:val="8"/>
  </w:num>
  <w:num w:numId="16">
    <w:abstractNumId w:val="25"/>
  </w:num>
  <w:num w:numId="17">
    <w:abstractNumId w:val="18"/>
  </w:num>
  <w:num w:numId="18">
    <w:abstractNumId w:val="7"/>
  </w:num>
  <w:num w:numId="19">
    <w:abstractNumId w:val="10"/>
  </w:num>
  <w:num w:numId="20">
    <w:abstractNumId w:val="1"/>
  </w:num>
  <w:num w:numId="21">
    <w:abstractNumId w:val="9"/>
  </w:num>
  <w:num w:numId="22">
    <w:abstractNumId w:val="28"/>
  </w:num>
  <w:num w:numId="23">
    <w:abstractNumId w:val="16"/>
  </w:num>
  <w:num w:numId="24">
    <w:abstractNumId w:val="5"/>
  </w:num>
  <w:num w:numId="25">
    <w:abstractNumId w:val="27"/>
  </w:num>
  <w:num w:numId="26">
    <w:abstractNumId w:val="26"/>
  </w:num>
  <w:num w:numId="27">
    <w:abstractNumId w:val="19"/>
  </w:num>
  <w:num w:numId="28">
    <w:abstractNumId w:val="33"/>
  </w:num>
  <w:num w:numId="29">
    <w:abstractNumId w:val="21"/>
  </w:num>
  <w:num w:numId="30">
    <w:abstractNumId w:val="13"/>
  </w:num>
  <w:num w:numId="31">
    <w:abstractNumId w:val="17"/>
  </w:num>
  <w:num w:numId="32">
    <w:abstractNumId w:val="24"/>
  </w:num>
  <w:num w:numId="33">
    <w:abstractNumId w:val="11"/>
  </w:num>
  <w:num w:numId="34">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BF7"/>
    <w:rsid w:val="00066C69"/>
    <w:rsid w:val="0006703A"/>
    <w:rsid w:val="000670CF"/>
    <w:rsid w:val="000672BF"/>
    <w:rsid w:val="000677C5"/>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A97"/>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95C"/>
    <w:rsid w:val="00136A1F"/>
    <w:rsid w:val="00136A23"/>
    <w:rsid w:val="00136B99"/>
    <w:rsid w:val="00136DD7"/>
    <w:rsid w:val="00137250"/>
    <w:rsid w:val="0013768B"/>
    <w:rsid w:val="001378BD"/>
    <w:rsid w:val="00137B46"/>
    <w:rsid w:val="00137B54"/>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BCA"/>
    <w:rsid w:val="00153F89"/>
    <w:rsid w:val="00154700"/>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82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366"/>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194"/>
    <w:rsid w:val="001C02D8"/>
    <w:rsid w:val="001C031E"/>
    <w:rsid w:val="001C035A"/>
    <w:rsid w:val="001C04E3"/>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C23"/>
    <w:rsid w:val="001E5D2D"/>
    <w:rsid w:val="001E5E0B"/>
    <w:rsid w:val="001E61F8"/>
    <w:rsid w:val="001E63E8"/>
    <w:rsid w:val="001E68F6"/>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8CC"/>
    <w:rsid w:val="0020698F"/>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8F4"/>
    <w:rsid w:val="002269F7"/>
    <w:rsid w:val="00226C39"/>
    <w:rsid w:val="00227025"/>
    <w:rsid w:val="002272AF"/>
    <w:rsid w:val="0022742D"/>
    <w:rsid w:val="002276FC"/>
    <w:rsid w:val="00227791"/>
    <w:rsid w:val="0023038E"/>
    <w:rsid w:val="00230786"/>
    <w:rsid w:val="00230BA5"/>
    <w:rsid w:val="00231191"/>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2D9"/>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0CD"/>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4F4"/>
    <w:rsid w:val="00293851"/>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1DB"/>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BE6"/>
    <w:rsid w:val="002B0F21"/>
    <w:rsid w:val="002B130E"/>
    <w:rsid w:val="002B1329"/>
    <w:rsid w:val="002B135B"/>
    <w:rsid w:val="002B1380"/>
    <w:rsid w:val="002B14AE"/>
    <w:rsid w:val="002B1A69"/>
    <w:rsid w:val="002B1BA7"/>
    <w:rsid w:val="002B1D71"/>
    <w:rsid w:val="002B1ED3"/>
    <w:rsid w:val="002B2498"/>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2FA"/>
    <w:rsid w:val="002C5AFA"/>
    <w:rsid w:val="002C624C"/>
    <w:rsid w:val="002C642B"/>
    <w:rsid w:val="002C647E"/>
    <w:rsid w:val="002C65D9"/>
    <w:rsid w:val="002C68A4"/>
    <w:rsid w:val="002C6C76"/>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646"/>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319"/>
    <w:rsid w:val="002E0991"/>
    <w:rsid w:val="002E0C6F"/>
    <w:rsid w:val="002E0DAE"/>
    <w:rsid w:val="002E1272"/>
    <w:rsid w:val="002E160B"/>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C1"/>
    <w:rsid w:val="0030697F"/>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E6A"/>
    <w:rsid w:val="00325239"/>
    <w:rsid w:val="003255C6"/>
    <w:rsid w:val="003257FD"/>
    <w:rsid w:val="00325ABC"/>
    <w:rsid w:val="00325C7B"/>
    <w:rsid w:val="0032622E"/>
    <w:rsid w:val="00326594"/>
    <w:rsid w:val="003268B9"/>
    <w:rsid w:val="00326957"/>
    <w:rsid w:val="003269FD"/>
    <w:rsid w:val="00326AE2"/>
    <w:rsid w:val="00326E8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72"/>
    <w:rsid w:val="0033633C"/>
    <w:rsid w:val="003363A1"/>
    <w:rsid w:val="003363DE"/>
    <w:rsid w:val="00336B3F"/>
    <w:rsid w:val="00336CEB"/>
    <w:rsid w:val="00336F27"/>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1C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F22"/>
    <w:rsid w:val="00347F81"/>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C1D"/>
    <w:rsid w:val="00397DEC"/>
    <w:rsid w:val="003A0C3D"/>
    <w:rsid w:val="003A0C42"/>
    <w:rsid w:val="003A0C68"/>
    <w:rsid w:val="003A0D1D"/>
    <w:rsid w:val="003A0D48"/>
    <w:rsid w:val="003A0D4B"/>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692"/>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48E"/>
    <w:rsid w:val="003D4B7B"/>
    <w:rsid w:val="003D4B81"/>
    <w:rsid w:val="003D5677"/>
    <w:rsid w:val="003D5CBF"/>
    <w:rsid w:val="003D5E9C"/>
    <w:rsid w:val="003D5EF6"/>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36C"/>
    <w:rsid w:val="003F04B0"/>
    <w:rsid w:val="003F077C"/>
    <w:rsid w:val="003F0850"/>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E2B"/>
    <w:rsid w:val="00400FED"/>
    <w:rsid w:val="00401059"/>
    <w:rsid w:val="0040126E"/>
    <w:rsid w:val="004015F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B8A"/>
    <w:rsid w:val="00420459"/>
    <w:rsid w:val="0042070B"/>
    <w:rsid w:val="00420BA3"/>
    <w:rsid w:val="00420C93"/>
    <w:rsid w:val="00420D00"/>
    <w:rsid w:val="00420DF1"/>
    <w:rsid w:val="0042147B"/>
    <w:rsid w:val="004215ED"/>
    <w:rsid w:val="00421781"/>
    <w:rsid w:val="00421DCF"/>
    <w:rsid w:val="00421EFB"/>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32E"/>
    <w:rsid w:val="004B1685"/>
    <w:rsid w:val="004B17C5"/>
    <w:rsid w:val="004B1A67"/>
    <w:rsid w:val="004B200C"/>
    <w:rsid w:val="004B231E"/>
    <w:rsid w:val="004B2514"/>
    <w:rsid w:val="004B267B"/>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64F4"/>
    <w:rsid w:val="004B69A5"/>
    <w:rsid w:val="004B6BE3"/>
    <w:rsid w:val="004B6E03"/>
    <w:rsid w:val="004B6F9D"/>
    <w:rsid w:val="004B718B"/>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A"/>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F2A"/>
    <w:rsid w:val="004E4060"/>
    <w:rsid w:val="004E409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3D44"/>
    <w:rsid w:val="0050415F"/>
    <w:rsid w:val="00504218"/>
    <w:rsid w:val="0050432A"/>
    <w:rsid w:val="00504773"/>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878"/>
    <w:rsid w:val="00514E7D"/>
    <w:rsid w:val="00514EA8"/>
    <w:rsid w:val="0051507F"/>
    <w:rsid w:val="005150CB"/>
    <w:rsid w:val="005150D6"/>
    <w:rsid w:val="005151A3"/>
    <w:rsid w:val="0051545D"/>
    <w:rsid w:val="005157A9"/>
    <w:rsid w:val="00515E06"/>
    <w:rsid w:val="00515E09"/>
    <w:rsid w:val="00515E40"/>
    <w:rsid w:val="00516079"/>
    <w:rsid w:val="00516774"/>
    <w:rsid w:val="005168A6"/>
    <w:rsid w:val="005173A7"/>
    <w:rsid w:val="00517486"/>
    <w:rsid w:val="005177E1"/>
    <w:rsid w:val="00517978"/>
    <w:rsid w:val="00517F53"/>
    <w:rsid w:val="0052012E"/>
    <w:rsid w:val="00520C0A"/>
    <w:rsid w:val="00521027"/>
    <w:rsid w:val="005218B6"/>
    <w:rsid w:val="00521B14"/>
    <w:rsid w:val="00521B45"/>
    <w:rsid w:val="005223FA"/>
    <w:rsid w:val="0052242E"/>
    <w:rsid w:val="00522589"/>
    <w:rsid w:val="005226DE"/>
    <w:rsid w:val="00522A49"/>
    <w:rsid w:val="00522BB5"/>
    <w:rsid w:val="00522EF9"/>
    <w:rsid w:val="005231C0"/>
    <w:rsid w:val="00523211"/>
    <w:rsid w:val="00523450"/>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200"/>
    <w:rsid w:val="00527353"/>
    <w:rsid w:val="005274FD"/>
    <w:rsid w:val="00527C23"/>
    <w:rsid w:val="00527CCA"/>
    <w:rsid w:val="00530157"/>
    <w:rsid w:val="005305FE"/>
    <w:rsid w:val="005308A0"/>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6531"/>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0BE"/>
    <w:rsid w:val="00582233"/>
    <w:rsid w:val="00582559"/>
    <w:rsid w:val="00582C3A"/>
    <w:rsid w:val="00582E1A"/>
    <w:rsid w:val="00583147"/>
    <w:rsid w:val="005833CF"/>
    <w:rsid w:val="00583564"/>
    <w:rsid w:val="00583AC0"/>
    <w:rsid w:val="00583D03"/>
    <w:rsid w:val="0058413B"/>
    <w:rsid w:val="00584177"/>
    <w:rsid w:val="00584416"/>
    <w:rsid w:val="00584ACE"/>
    <w:rsid w:val="00584B39"/>
    <w:rsid w:val="00584C41"/>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56A"/>
    <w:rsid w:val="005A77C8"/>
    <w:rsid w:val="005A7938"/>
    <w:rsid w:val="005A7C02"/>
    <w:rsid w:val="005B0228"/>
    <w:rsid w:val="005B0296"/>
    <w:rsid w:val="005B0542"/>
    <w:rsid w:val="005B05B1"/>
    <w:rsid w:val="005B0AF2"/>
    <w:rsid w:val="005B151E"/>
    <w:rsid w:val="005B177A"/>
    <w:rsid w:val="005B17FA"/>
    <w:rsid w:val="005B1903"/>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604"/>
    <w:rsid w:val="005C5609"/>
    <w:rsid w:val="005C5B87"/>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200E"/>
    <w:rsid w:val="005D206B"/>
    <w:rsid w:val="005D22B7"/>
    <w:rsid w:val="005D2610"/>
    <w:rsid w:val="005D2878"/>
    <w:rsid w:val="005D2A45"/>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69B"/>
    <w:rsid w:val="005F0A43"/>
    <w:rsid w:val="005F0A56"/>
    <w:rsid w:val="005F0AC0"/>
    <w:rsid w:val="005F1496"/>
    <w:rsid w:val="005F14EC"/>
    <w:rsid w:val="005F19BB"/>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8BD"/>
    <w:rsid w:val="0063099F"/>
    <w:rsid w:val="00630A59"/>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5F"/>
    <w:rsid w:val="006379EA"/>
    <w:rsid w:val="00637E58"/>
    <w:rsid w:val="00637F99"/>
    <w:rsid w:val="00640207"/>
    <w:rsid w:val="006406B0"/>
    <w:rsid w:val="00640776"/>
    <w:rsid w:val="0064080C"/>
    <w:rsid w:val="006408A4"/>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AEB"/>
    <w:rsid w:val="00647FA5"/>
    <w:rsid w:val="00650050"/>
    <w:rsid w:val="00650139"/>
    <w:rsid w:val="0065013C"/>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5061"/>
    <w:rsid w:val="006550BF"/>
    <w:rsid w:val="0065510C"/>
    <w:rsid w:val="00655448"/>
    <w:rsid w:val="00655ABD"/>
    <w:rsid w:val="00655B63"/>
    <w:rsid w:val="00655C09"/>
    <w:rsid w:val="00655C68"/>
    <w:rsid w:val="00655C70"/>
    <w:rsid w:val="00655F39"/>
    <w:rsid w:val="00656284"/>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A01"/>
    <w:rsid w:val="00672FEA"/>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722B"/>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EBE"/>
    <w:rsid w:val="007353D9"/>
    <w:rsid w:val="00735D5D"/>
    <w:rsid w:val="00735D93"/>
    <w:rsid w:val="0073639E"/>
    <w:rsid w:val="00736487"/>
    <w:rsid w:val="0073665E"/>
    <w:rsid w:val="00736DD8"/>
    <w:rsid w:val="00737423"/>
    <w:rsid w:val="00737628"/>
    <w:rsid w:val="00737679"/>
    <w:rsid w:val="00737711"/>
    <w:rsid w:val="007377C1"/>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4F68"/>
    <w:rsid w:val="00765185"/>
    <w:rsid w:val="007658E5"/>
    <w:rsid w:val="00765C0F"/>
    <w:rsid w:val="00765ED3"/>
    <w:rsid w:val="00765EE2"/>
    <w:rsid w:val="0076607C"/>
    <w:rsid w:val="0076681D"/>
    <w:rsid w:val="00766A65"/>
    <w:rsid w:val="00766A8C"/>
    <w:rsid w:val="00766ADB"/>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88"/>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5D7D"/>
    <w:rsid w:val="00786285"/>
    <w:rsid w:val="007862D2"/>
    <w:rsid w:val="007866DD"/>
    <w:rsid w:val="00786861"/>
    <w:rsid w:val="00786958"/>
    <w:rsid w:val="00786998"/>
    <w:rsid w:val="00786BC2"/>
    <w:rsid w:val="00786DC9"/>
    <w:rsid w:val="00786E71"/>
    <w:rsid w:val="00787815"/>
    <w:rsid w:val="007878B8"/>
    <w:rsid w:val="00787D84"/>
    <w:rsid w:val="00787DC5"/>
    <w:rsid w:val="00790B53"/>
    <w:rsid w:val="00790F6E"/>
    <w:rsid w:val="00791603"/>
    <w:rsid w:val="0079162F"/>
    <w:rsid w:val="007918F4"/>
    <w:rsid w:val="007919CE"/>
    <w:rsid w:val="00791BCD"/>
    <w:rsid w:val="00791BF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D4C"/>
    <w:rsid w:val="007B5FBA"/>
    <w:rsid w:val="007B6028"/>
    <w:rsid w:val="007B6256"/>
    <w:rsid w:val="007B6310"/>
    <w:rsid w:val="007B6855"/>
    <w:rsid w:val="007B6C25"/>
    <w:rsid w:val="007B7DC1"/>
    <w:rsid w:val="007B7EDB"/>
    <w:rsid w:val="007C0737"/>
    <w:rsid w:val="007C16AD"/>
    <w:rsid w:val="007C19AD"/>
    <w:rsid w:val="007C1B76"/>
    <w:rsid w:val="007C1E91"/>
    <w:rsid w:val="007C24C5"/>
    <w:rsid w:val="007C2978"/>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0F27"/>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3"/>
    <w:rsid w:val="00833A64"/>
    <w:rsid w:val="00833AF7"/>
    <w:rsid w:val="00834827"/>
    <w:rsid w:val="008349A3"/>
    <w:rsid w:val="00834F86"/>
    <w:rsid w:val="008350EE"/>
    <w:rsid w:val="008359D3"/>
    <w:rsid w:val="008359E0"/>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31E"/>
    <w:rsid w:val="0086144A"/>
    <w:rsid w:val="00861EEA"/>
    <w:rsid w:val="00862230"/>
    <w:rsid w:val="008626A0"/>
    <w:rsid w:val="0086275E"/>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6FBE"/>
    <w:rsid w:val="0088701C"/>
    <w:rsid w:val="00887287"/>
    <w:rsid w:val="008874EA"/>
    <w:rsid w:val="0088781F"/>
    <w:rsid w:val="008878EF"/>
    <w:rsid w:val="00887B48"/>
    <w:rsid w:val="00887B62"/>
    <w:rsid w:val="0089012B"/>
    <w:rsid w:val="0089059D"/>
    <w:rsid w:val="00890990"/>
    <w:rsid w:val="00890FF3"/>
    <w:rsid w:val="0089176E"/>
    <w:rsid w:val="008917AF"/>
    <w:rsid w:val="008917E0"/>
    <w:rsid w:val="00891AE5"/>
    <w:rsid w:val="00892100"/>
    <w:rsid w:val="0089224F"/>
    <w:rsid w:val="00892365"/>
    <w:rsid w:val="00892A5E"/>
    <w:rsid w:val="00892BE5"/>
    <w:rsid w:val="00892CEC"/>
    <w:rsid w:val="00892FAB"/>
    <w:rsid w:val="008933BE"/>
    <w:rsid w:val="0089387C"/>
    <w:rsid w:val="00893C2D"/>
    <w:rsid w:val="00893DFE"/>
    <w:rsid w:val="0089420E"/>
    <w:rsid w:val="00894298"/>
    <w:rsid w:val="008942EE"/>
    <w:rsid w:val="0089444E"/>
    <w:rsid w:val="0089446B"/>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1F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5A8"/>
    <w:rsid w:val="008D290C"/>
    <w:rsid w:val="008D2D7A"/>
    <w:rsid w:val="008D2FA0"/>
    <w:rsid w:val="008D3035"/>
    <w:rsid w:val="008D3047"/>
    <w:rsid w:val="008D32DF"/>
    <w:rsid w:val="008D35E9"/>
    <w:rsid w:val="008D3959"/>
    <w:rsid w:val="008D3966"/>
    <w:rsid w:val="008D3AE8"/>
    <w:rsid w:val="008D3EEA"/>
    <w:rsid w:val="008D4352"/>
    <w:rsid w:val="008D4670"/>
    <w:rsid w:val="008D498E"/>
    <w:rsid w:val="008D49B2"/>
    <w:rsid w:val="008D4A7A"/>
    <w:rsid w:val="008D4E0C"/>
    <w:rsid w:val="008D4E8E"/>
    <w:rsid w:val="008D513C"/>
    <w:rsid w:val="008D5812"/>
    <w:rsid w:val="008D5AE3"/>
    <w:rsid w:val="008D5D61"/>
    <w:rsid w:val="008D5E08"/>
    <w:rsid w:val="008D5F96"/>
    <w:rsid w:val="008D60BC"/>
    <w:rsid w:val="008D61B8"/>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E"/>
    <w:rsid w:val="00902B96"/>
    <w:rsid w:val="00902D74"/>
    <w:rsid w:val="00902E6A"/>
    <w:rsid w:val="00903526"/>
    <w:rsid w:val="00903802"/>
    <w:rsid w:val="00903BB1"/>
    <w:rsid w:val="00903D22"/>
    <w:rsid w:val="00904109"/>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314"/>
    <w:rsid w:val="0094058A"/>
    <w:rsid w:val="009407D1"/>
    <w:rsid w:val="00940BCF"/>
    <w:rsid w:val="0094130D"/>
    <w:rsid w:val="009414EB"/>
    <w:rsid w:val="0094157C"/>
    <w:rsid w:val="00941D78"/>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EE4"/>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F29"/>
    <w:rsid w:val="009913F2"/>
    <w:rsid w:val="00991506"/>
    <w:rsid w:val="0099158C"/>
    <w:rsid w:val="00991860"/>
    <w:rsid w:val="0099196F"/>
    <w:rsid w:val="009919CA"/>
    <w:rsid w:val="00991DDA"/>
    <w:rsid w:val="00991EF0"/>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D84"/>
    <w:rsid w:val="009A50CE"/>
    <w:rsid w:val="009A520C"/>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2B2"/>
    <w:rsid w:val="009D1867"/>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4B1"/>
    <w:rsid w:val="009E1606"/>
    <w:rsid w:val="009E19A2"/>
    <w:rsid w:val="009E1D83"/>
    <w:rsid w:val="009E1E48"/>
    <w:rsid w:val="009E2437"/>
    <w:rsid w:val="009E258F"/>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5E"/>
    <w:rsid w:val="009E7FC1"/>
    <w:rsid w:val="009F013D"/>
    <w:rsid w:val="009F01E1"/>
    <w:rsid w:val="009F01F7"/>
    <w:rsid w:val="009F0755"/>
    <w:rsid w:val="009F0B4D"/>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2FB9"/>
    <w:rsid w:val="00A0336C"/>
    <w:rsid w:val="00A03961"/>
    <w:rsid w:val="00A03A22"/>
    <w:rsid w:val="00A03CDA"/>
    <w:rsid w:val="00A04634"/>
    <w:rsid w:val="00A04B97"/>
    <w:rsid w:val="00A04C40"/>
    <w:rsid w:val="00A050C1"/>
    <w:rsid w:val="00A05123"/>
    <w:rsid w:val="00A05265"/>
    <w:rsid w:val="00A05648"/>
    <w:rsid w:val="00A05686"/>
    <w:rsid w:val="00A0570F"/>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F73"/>
    <w:rsid w:val="00A15157"/>
    <w:rsid w:val="00A1566A"/>
    <w:rsid w:val="00A156D3"/>
    <w:rsid w:val="00A15833"/>
    <w:rsid w:val="00A15C08"/>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822"/>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0E8E"/>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DAF"/>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0FD4"/>
    <w:rsid w:val="00A5163C"/>
    <w:rsid w:val="00A516B5"/>
    <w:rsid w:val="00A517BC"/>
    <w:rsid w:val="00A51C16"/>
    <w:rsid w:val="00A51E54"/>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11A"/>
    <w:rsid w:val="00A74A92"/>
    <w:rsid w:val="00A7541E"/>
    <w:rsid w:val="00A754CA"/>
    <w:rsid w:val="00A754F3"/>
    <w:rsid w:val="00A75BB8"/>
    <w:rsid w:val="00A75CC1"/>
    <w:rsid w:val="00A75E88"/>
    <w:rsid w:val="00A75EF3"/>
    <w:rsid w:val="00A761F0"/>
    <w:rsid w:val="00A773B0"/>
    <w:rsid w:val="00A777DC"/>
    <w:rsid w:val="00A77C5D"/>
    <w:rsid w:val="00A77EEC"/>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703"/>
    <w:rsid w:val="00A94892"/>
    <w:rsid w:val="00A94BCF"/>
    <w:rsid w:val="00A94CBE"/>
    <w:rsid w:val="00A94DD8"/>
    <w:rsid w:val="00A94F8B"/>
    <w:rsid w:val="00A9506C"/>
    <w:rsid w:val="00A9586E"/>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D5"/>
    <w:rsid w:val="00AA1491"/>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BA"/>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0FDB"/>
    <w:rsid w:val="00AC108C"/>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3209"/>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96"/>
    <w:rsid w:val="00B06260"/>
    <w:rsid w:val="00B065B6"/>
    <w:rsid w:val="00B06928"/>
    <w:rsid w:val="00B069DE"/>
    <w:rsid w:val="00B06A00"/>
    <w:rsid w:val="00B06C91"/>
    <w:rsid w:val="00B06EEB"/>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83"/>
    <w:rsid w:val="00B12A29"/>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D9C"/>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0F33"/>
    <w:rsid w:val="00B31246"/>
    <w:rsid w:val="00B318CA"/>
    <w:rsid w:val="00B31917"/>
    <w:rsid w:val="00B31A9B"/>
    <w:rsid w:val="00B31C61"/>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4DF"/>
    <w:rsid w:val="00B45577"/>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F19"/>
    <w:rsid w:val="00B560C9"/>
    <w:rsid w:val="00B562ED"/>
    <w:rsid w:val="00B56533"/>
    <w:rsid w:val="00B567C1"/>
    <w:rsid w:val="00B5681C"/>
    <w:rsid w:val="00B56CFC"/>
    <w:rsid w:val="00B56DDF"/>
    <w:rsid w:val="00B57777"/>
    <w:rsid w:val="00B57A17"/>
    <w:rsid w:val="00B57EC9"/>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134"/>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CA6"/>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F14"/>
    <w:rsid w:val="00BD50AA"/>
    <w:rsid w:val="00BD5135"/>
    <w:rsid w:val="00BD52BC"/>
    <w:rsid w:val="00BD5337"/>
    <w:rsid w:val="00BD5506"/>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24"/>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3D7"/>
    <w:rsid w:val="00C17CCE"/>
    <w:rsid w:val="00C204DF"/>
    <w:rsid w:val="00C20588"/>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989"/>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5A"/>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090"/>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5D"/>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E4"/>
    <w:rsid w:val="00C8756A"/>
    <w:rsid w:val="00C879C5"/>
    <w:rsid w:val="00C87A88"/>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4F14"/>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82A"/>
    <w:rsid w:val="00C97872"/>
    <w:rsid w:val="00C979AA"/>
    <w:rsid w:val="00C97A64"/>
    <w:rsid w:val="00C97EF2"/>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9BC"/>
    <w:rsid w:val="00CF0ABE"/>
    <w:rsid w:val="00CF0C2E"/>
    <w:rsid w:val="00CF19DA"/>
    <w:rsid w:val="00CF1BCE"/>
    <w:rsid w:val="00CF1C7F"/>
    <w:rsid w:val="00CF1CC0"/>
    <w:rsid w:val="00CF1D12"/>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504"/>
    <w:rsid w:val="00D01570"/>
    <w:rsid w:val="00D0181C"/>
    <w:rsid w:val="00D01B21"/>
    <w:rsid w:val="00D01C48"/>
    <w:rsid w:val="00D01E2F"/>
    <w:rsid w:val="00D01F55"/>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BC5"/>
    <w:rsid w:val="00D04E9D"/>
    <w:rsid w:val="00D05132"/>
    <w:rsid w:val="00D05449"/>
    <w:rsid w:val="00D05604"/>
    <w:rsid w:val="00D05723"/>
    <w:rsid w:val="00D0575A"/>
    <w:rsid w:val="00D059B0"/>
    <w:rsid w:val="00D05EA9"/>
    <w:rsid w:val="00D0674A"/>
    <w:rsid w:val="00D0685B"/>
    <w:rsid w:val="00D0692C"/>
    <w:rsid w:val="00D06A19"/>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0B6"/>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5136"/>
    <w:rsid w:val="00D45729"/>
    <w:rsid w:val="00D458F2"/>
    <w:rsid w:val="00D45DCB"/>
    <w:rsid w:val="00D45DF3"/>
    <w:rsid w:val="00D45DF9"/>
    <w:rsid w:val="00D46174"/>
    <w:rsid w:val="00D46216"/>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06E"/>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980"/>
    <w:rsid w:val="00D75D32"/>
    <w:rsid w:val="00D760E2"/>
    <w:rsid w:val="00D761AA"/>
    <w:rsid w:val="00D767A9"/>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66F"/>
    <w:rsid w:val="00DA7DE8"/>
    <w:rsid w:val="00DA7F8A"/>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56A"/>
    <w:rsid w:val="00DC460D"/>
    <w:rsid w:val="00DC469B"/>
    <w:rsid w:val="00DC48D5"/>
    <w:rsid w:val="00DC48FC"/>
    <w:rsid w:val="00DC4948"/>
    <w:rsid w:val="00DC4E54"/>
    <w:rsid w:val="00DC4FEA"/>
    <w:rsid w:val="00DC5672"/>
    <w:rsid w:val="00DC57C0"/>
    <w:rsid w:val="00DC5DB2"/>
    <w:rsid w:val="00DC5F10"/>
    <w:rsid w:val="00DC60A2"/>
    <w:rsid w:val="00DC65E6"/>
    <w:rsid w:val="00DC6600"/>
    <w:rsid w:val="00DC67BD"/>
    <w:rsid w:val="00DC6924"/>
    <w:rsid w:val="00DC6E21"/>
    <w:rsid w:val="00DC71F2"/>
    <w:rsid w:val="00DC721A"/>
    <w:rsid w:val="00DC7388"/>
    <w:rsid w:val="00DC7489"/>
    <w:rsid w:val="00DC796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4AB"/>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41E"/>
    <w:rsid w:val="00E01DAA"/>
    <w:rsid w:val="00E01F47"/>
    <w:rsid w:val="00E0217C"/>
    <w:rsid w:val="00E023B4"/>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99"/>
    <w:rsid w:val="00E1019A"/>
    <w:rsid w:val="00E1085C"/>
    <w:rsid w:val="00E11970"/>
    <w:rsid w:val="00E11FC2"/>
    <w:rsid w:val="00E12235"/>
    <w:rsid w:val="00E12D0F"/>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9AC"/>
    <w:rsid w:val="00E15CBB"/>
    <w:rsid w:val="00E15D4A"/>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3E7"/>
    <w:rsid w:val="00E769F4"/>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458"/>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2CB"/>
    <w:rsid w:val="00E9339B"/>
    <w:rsid w:val="00E937E4"/>
    <w:rsid w:val="00E93E5E"/>
    <w:rsid w:val="00E94301"/>
    <w:rsid w:val="00E945D3"/>
    <w:rsid w:val="00E95241"/>
    <w:rsid w:val="00E955EE"/>
    <w:rsid w:val="00E956F7"/>
    <w:rsid w:val="00E95BA6"/>
    <w:rsid w:val="00E96414"/>
    <w:rsid w:val="00E96584"/>
    <w:rsid w:val="00E96755"/>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E0C"/>
    <w:rsid w:val="00EA3433"/>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162F"/>
    <w:rsid w:val="00ED1733"/>
    <w:rsid w:val="00ED17D6"/>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83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85E"/>
    <w:rsid w:val="00F27A4B"/>
    <w:rsid w:val="00F27C34"/>
    <w:rsid w:val="00F27E46"/>
    <w:rsid w:val="00F27E51"/>
    <w:rsid w:val="00F301C2"/>
    <w:rsid w:val="00F301F8"/>
    <w:rsid w:val="00F3023C"/>
    <w:rsid w:val="00F302E1"/>
    <w:rsid w:val="00F302F9"/>
    <w:rsid w:val="00F3035B"/>
    <w:rsid w:val="00F30814"/>
    <w:rsid w:val="00F30874"/>
    <w:rsid w:val="00F30BE5"/>
    <w:rsid w:val="00F30F82"/>
    <w:rsid w:val="00F311EC"/>
    <w:rsid w:val="00F319F3"/>
    <w:rsid w:val="00F31B22"/>
    <w:rsid w:val="00F31B49"/>
    <w:rsid w:val="00F31F55"/>
    <w:rsid w:val="00F3245A"/>
    <w:rsid w:val="00F3263E"/>
    <w:rsid w:val="00F327AD"/>
    <w:rsid w:val="00F32F56"/>
    <w:rsid w:val="00F33238"/>
    <w:rsid w:val="00F33B71"/>
    <w:rsid w:val="00F33D4F"/>
    <w:rsid w:val="00F33D5A"/>
    <w:rsid w:val="00F33F4C"/>
    <w:rsid w:val="00F34019"/>
    <w:rsid w:val="00F3427A"/>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28C"/>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05"/>
    <w:rsid w:val="00F76445"/>
    <w:rsid w:val="00F764E9"/>
    <w:rsid w:val="00F7650D"/>
    <w:rsid w:val="00F765FE"/>
    <w:rsid w:val="00F768F4"/>
    <w:rsid w:val="00F769E0"/>
    <w:rsid w:val="00F76A00"/>
    <w:rsid w:val="00F76CBF"/>
    <w:rsid w:val="00F76ECC"/>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9A3"/>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333C"/>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4860</Words>
  <Characters>27705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25</cp:revision>
  <cp:lastPrinted>2015-04-01T01:56:00Z</cp:lastPrinted>
  <dcterms:created xsi:type="dcterms:W3CDTF">2022-08-11T03:02:00Z</dcterms:created>
  <dcterms:modified xsi:type="dcterms:W3CDTF">2022-08-11T03:12:00Z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